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1AAB" w14:textId="5C0442CD" w:rsidR="00E05F70" w:rsidRPr="00E05F70" w:rsidRDefault="00CB690E" w:rsidP="00844BA7">
      <w:pPr>
        <w:pStyle w:val="Heading1"/>
        <w:rPr>
          <w:rFonts w:eastAsia="Times New Roman" w:cs="Arial"/>
          <w:bCs/>
          <w:szCs w:val="36"/>
        </w:rPr>
      </w:pPr>
      <w:r w:rsidRPr="00C31696">
        <w:rPr>
          <w:noProof/>
        </w:rPr>
        <w:drawing>
          <wp:anchor distT="0" distB="0" distL="114300" distR="114300" simplePos="0" relativeHeight="251658240" behindDoc="0" locked="0" layoutInCell="1" allowOverlap="1" wp14:anchorId="29504373" wp14:editId="64B06E49">
            <wp:simplePos x="0" y="0"/>
            <wp:positionH relativeFrom="column">
              <wp:posOffset>4267200</wp:posOffset>
            </wp:positionH>
            <wp:positionV relativeFrom="page">
              <wp:posOffset>603250</wp:posOffset>
            </wp:positionV>
            <wp:extent cx="2113280" cy="1450340"/>
            <wp:effectExtent l="0" t="0" r="1270" b="0"/>
            <wp:wrapSquare wrapText="bothSides"/>
            <wp:docPr id="1453730031" name="Picture 1" descr="Broadcasting Standar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30031" name="Picture 1" descr="Broadcasting Standards Authority Logo"/>
                    <pic:cNvPicPr/>
                  </pic:nvPicPr>
                  <pic:blipFill rotWithShape="1">
                    <a:blip r:embed="rId8" cstate="print">
                      <a:extLst>
                        <a:ext uri="{28A0092B-C50C-407E-A947-70E740481C1C}">
                          <a14:useLocalDpi xmlns:a14="http://schemas.microsoft.com/office/drawing/2010/main" val="0"/>
                        </a:ext>
                      </a:extLst>
                    </a:blip>
                    <a:srcRect l="13286"/>
                    <a:stretch/>
                  </pic:blipFill>
                  <pic:spPr bwMode="auto">
                    <a:xfrm>
                      <a:off x="0" y="0"/>
                      <a:ext cx="2113280" cy="145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5F70">
        <w:rPr>
          <w:rFonts w:ascii="Nirmala UI" w:hAnsi="Nirmala UI" w:cs="Nirmala UI"/>
        </w:rPr>
        <w:t>मार्गदर्शन</w:t>
      </w:r>
      <w:r w:rsidR="00E05F70">
        <w:t xml:space="preserve">: </w:t>
      </w:r>
      <w:r w:rsidR="001C2BCC" w:rsidRPr="001C2BCC">
        <w:rPr>
          <w:rFonts w:ascii="Nirmala UI" w:hAnsi="Nirmala UI" w:cs="Nirmala UI" w:hint="cs"/>
          <w:bCs/>
          <w:szCs w:val="36"/>
          <w:cs/>
          <w:lang w:bidi="hi-IN"/>
        </w:rPr>
        <w:t>जिन</w:t>
      </w:r>
      <w:r w:rsidR="001C2BCC">
        <w:rPr>
          <w:rFonts w:hint="cs"/>
          <w:cs/>
          <w:lang w:bidi="hi-IN"/>
        </w:rPr>
        <w:t xml:space="preserve"> </w:t>
      </w:r>
      <w:r w:rsidR="00E05F70">
        <w:rPr>
          <w:rFonts w:ascii="Nirmala UI" w:hAnsi="Nirmala UI" w:cs="Nirmala UI"/>
        </w:rPr>
        <w:t>शिकायतों</w:t>
      </w:r>
      <w:r w:rsidR="00E05F70">
        <w:t xml:space="preserve"> </w:t>
      </w:r>
      <w:r w:rsidR="00E05F70">
        <w:rPr>
          <w:rFonts w:ascii="Nirmala UI" w:hAnsi="Nirmala UI" w:cs="Nirmala UI"/>
        </w:rPr>
        <w:t>के</w:t>
      </w:r>
      <w:r w:rsidR="00E05F70">
        <w:t xml:space="preserve"> </w:t>
      </w:r>
      <w:r w:rsidR="00E05F70">
        <w:rPr>
          <w:rFonts w:ascii="Nirmala UI" w:hAnsi="Nirmala UI" w:cs="Nirmala UI"/>
        </w:rPr>
        <w:t>सफल</w:t>
      </w:r>
      <w:r w:rsidR="00E05F70">
        <w:t xml:space="preserve"> </w:t>
      </w:r>
      <w:r w:rsidR="00E05F70">
        <w:rPr>
          <w:rFonts w:ascii="Nirmala UI" w:hAnsi="Nirmala UI" w:cs="Nirmala UI"/>
        </w:rPr>
        <w:t>होने</w:t>
      </w:r>
      <w:r w:rsidR="00E05F70">
        <w:t xml:space="preserve"> </w:t>
      </w:r>
      <w:r w:rsidR="00E05F70">
        <w:rPr>
          <w:rFonts w:ascii="Nirmala UI" w:hAnsi="Nirmala UI" w:cs="Nirmala UI"/>
        </w:rPr>
        <w:t>की</w:t>
      </w:r>
      <w:r w:rsidR="00E05F70">
        <w:t xml:space="preserve"> </w:t>
      </w:r>
      <w:r w:rsidR="00E05F70">
        <w:rPr>
          <w:rFonts w:ascii="Nirmala UI" w:hAnsi="Nirmala UI" w:cs="Nirmala UI"/>
        </w:rPr>
        <w:t>संभावना</w:t>
      </w:r>
      <w:r w:rsidR="00E05F70">
        <w:t xml:space="preserve"> </w:t>
      </w:r>
      <w:r w:rsidR="00E05F70">
        <w:rPr>
          <w:rFonts w:ascii="Nirmala UI" w:hAnsi="Nirmala UI" w:cs="Nirmala UI"/>
        </w:rPr>
        <w:t>नहीं</w:t>
      </w:r>
      <w:r w:rsidR="00E05F70">
        <w:t xml:space="preserve"> </w:t>
      </w:r>
      <w:r w:rsidR="00E05F70">
        <w:rPr>
          <w:rFonts w:ascii="Nirmala UI" w:hAnsi="Nirmala UI" w:cs="Nirmala UI"/>
        </w:rPr>
        <w:t>है</w:t>
      </w:r>
    </w:p>
    <w:p w14:paraId="24ED8EFC" w14:textId="01C1A71B" w:rsidR="00DB4592" w:rsidRPr="0092591C" w:rsidRDefault="0092591C" w:rsidP="00844BA7">
      <w:pPr>
        <w:pStyle w:val="Heading2"/>
        <w:rPr>
          <w:rFonts w:cs="Mangal"/>
          <w:lang w:eastAsia="en-NZ" w:bidi="hi-IN"/>
        </w:rPr>
      </w:pPr>
      <w:r w:rsidRPr="002C037A">
        <w:rPr>
          <w:lang w:val="mi-NZ" w:eastAsia="en-NZ"/>
        </w:rPr>
        <w:t>Te reo Māori</w:t>
      </w:r>
      <w:r>
        <w:rPr>
          <w:rFonts w:cs="Mangal" w:hint="cs"/>
          <w:szCs w:val="32"/>
          <w:cs/>
          <w:lang w:eastAsia="en-NZ" w:bidi="hi-IN"/>
        </w:rPr>
        <w:t xml:space="preserve"> (</w:t>
      </w:r>
      <w:r w:rsidR="00DB4592">
        <w:rPr>
          <w:rFonts w:ascii="Nirmala UI" w:hAnsi="Nirmala UI" w:cs="Nirmala UI"/>
        </w:rPr>
        <w:t>ते</w:t>
      </w:r>
      <w:r w:rsidR="00DB4592">
        <w:t xml:space="preserve"> </w:t>
      </w:r>
      <w:r w:rsidR="00DB4592">
        <w:rPr>
          <w:rFonts w:ascii="Nirmala UI" w:hAnsi="Nirmala UI" w:cs="Nirmala UI"/>
        </w:rPr>
        <w:t>रेओ</w:t>
      </w:r>
      <w:r w:rsidR="00DB4592">
        <w:t xml:space="preserve"> </w:t>
      </w:r>
      <w:r w:rsidR="00DB4592" w:rsidRPr="00844BA7">
        <w:rPr>
          <w:rFonts w:ascii="Nirmala UI" w:hAnsi="Nirmala UI" w:cs="Nirmala UI"/>
        </w:rPr>
        <w:t>माओरी</w:t>
      </w:r>
      <w:r w:rsidRPr="0092591C">
        <w:rPr>
          <w:rFonts w:asciiTheme="minorBidi" w:hAnsiTheme="minorBidi"/>
          <w:cs/>
          <w:lang w:bidi="hi-IN"/>
        </w:rPr>
        <w:t>)</w:t>
      </w:r>
    </w:p>
    <w:p w14:paraId="489332A3" w14:textId="58AEF6FC" w:rsidR="00DB4592" w:rsidRPr="008A2C2C" w:rsidRDefault="00DB4592" w:rsidP="00DB4592">
      <w:pPr>
        <w:spacing w:after="240" w:line="240" w:lineRule="auto"/>
        <w:rPr>
          <w:rFonts w:ascii="Arial" w:eastAsia="Times New Roman" w:hAnsi="Arial" w:cs="Arial"/>
          <w:sz w:val="24"/>
          <w:szCs w:val="24"/>
        </w:rPr>
      </w:pPr>
      <w:r>
        <w:rPr>
          <w:rFonts w:ascii="Nirmala UI" w:hAnsi="Nirmala UI" w:cs="Nirmala UI"/>
          <w:sz w:val="24"/>
        </w:rPr>
        <w:t>प</w:t>
      </w:r>
      <w:r>
        <w:rPr>
          <w:rFonts w:ascii="Arial" w:hAnsi="Arial"/>
          <w:sz w:val="24"/>
        </w:rPr>
        <w:t>्राधिकरण प्रसारण में एक आधिकारिक भाषा ते रेओ माओरी के उपयोग पर विचार नहीं करता है, प्रसारण मानकों के किसी भी मुद्दे को नहीं उठाता है और ऐसी शिकायतों को निर्धारित करने से इंकार करेगा। इसका उपयोग संपादकीय विवेक का विषय है। प्रसारकों से te reo Māori (माओरी भाषा) के बारे में शिकायतों पर औपचारिक रूप से प्रतिक्रिया देने की अपेक्षा नहीं की जाती है (हालांकि यह नीचे चर्चा की गई अन्य श्रेणियों पर लागू नहीं होता है)।</w:t>
      </w:r>
    </w:p>
    <w:p w14:paraId="4373C28F" w14:textId="32CAD94C" w:rsidR="001B67A5" w:rsidRPr="00BE1C09" w:rsidRDefault="00B66B6A" w:rsidP="00844BA7">
      <w:pPr>
        <w:rPr>
          <w:rFonts w:eastAsia="Times New Roman" w:cstheme="minorHAnsi"/>
          <w:color w:val="0070C0"/>
          <w:sz w:val="24"/>
          <w:szCs w:val="24"/>
          <w:u w:val="single"/>
          <w:lang w:val="en-NZ" w:eastAsia="en-NZ"/>
        </w:rPr>
      </w:pPr>
      <w:hyperlink r:id="rId9" w:history="1">
        <w:r w:rsidRPr="00BE1C09">
          <w:rPr>
            <w:rFonts w:eastAsia="Times New Roman" w:cstheme="minorHAnsi"/>
            <w:color w:val="0070C0"/>
            <w:sz w:val="24"/>
            <w:szCs w:val="24"/>
            <w:u w:val="single"/>
            <w:lang w:val="en-NZ" w:eastAsia="en-NZ"/>
          </w:rPr>
          <w:t>KS and Television New Zealand Ltd, Decision No. 2020-135</w:t>
        </w:r>
      </w:hyperlink>
    </w:p>
    <w:p w14:paraId="326523E3" w14:textId="5BDBB055" w:rsidR="00B66B6A" w:rsidRDefault="00246EEF" w:rsidP="00844BA7">
      <w:pPr>
        <w:pStyle w:val="Heading2"/>
      </w:pPr>
      <w:r w:rsidRPr="00844BA7">
        <w:rPr>
          <w:lang w:val="en-NZ"/>
        </w:rPr>
        <w:t>LGBTQIA+/rainbow</w:t>
      </w:r>
      <w:r w:rsidRPr="00246EEF">
        <w:t xml:space="preserve"> (</w:t>
      </w:r>
      <w:r w:rsidRPr="00246EEF">
        <w:rPr>
          <w:rFonts w:ascii="Nirmala UI" w:hAnsi="Nirmala UI" w:cs="Nirmala UI"/>
        </w:rPr>
        <w:t>एलजीबीटीक्यूआईए</w:t>
      </w:r>
      <w:r w:rsidRPr="00246EEF">
        <w:t>+/</w:t>
      </w:r>
      <w:r w:rsidRPr="00246EEF">
        <w:rPr>
          <w:rFonts w:ascii="Nirmala UI" w:hAnsi="Nirmala UI" w:cs="Nirmala UI"/>
        </w:rPr>
        <w:t>रेनबो</w:t>
      </w:r>
      <w:r w:rsidRPr="00246EEF">
        <w:t xml:space="preserve">) </w:t>
      </w:r>
      <w:r w:rsidRPr="00246EEF">
        <w:rPr>
          <w:rFonts w:ascii="Nirmala UI" w:hAnsi="Nirmala UI" w:cs="Nirmala UI"/>
        </w:rPr>
        <w:t>समुदायों</w:t>
      </w:r>
      <w:r w:rsidRPr="00246EEF">
        <w:t xml:space="preserve"> </w:t>
      </w:r>
      <w:r w:rsidRPr="00246EEF">
        <w:rPr>
          <w:rFonts w:ascii="Nirmala UI" w:hAnsi="Nirmala UI" w:cs="Nirmala UI"/>
        </w:rPr>
        <w:t>का</w:t>
      </w:r>
      <w:r w:rsidRPr="00246EEF">
        <w:t xml:space="preserve"> </w:t>
      </w:r>
      <w:r w:rsidRPr="00246EEF">
        <w:rPr>
          <w:rFonts w:ascii="Nirmala UI" w:hAnsi="Nirmala UI" w:cs="Nirmala UI"/>
        </w:rPr>
        <w:t>प्रतिनिधित्व</w:t>
      </w:r>
    </w:p>
    <w:p w14:paraId="631BF05F" w14:textId="392007C9" w:rsidR="00246EEF" w:rsidRDefault="00D314C8" w:rsidP="00DB4592">
      <w:pPr>
        <w:spacing w:after="100" w:afterAutospacing="1" w:line="240" w:lineRule="auto"/>
        <w:outlineLvl w:val="1"/>
        <w:rPr>
          <w:rFonts w:ascii="Nirmala UI" w:hAnsi="Nirmala UI" w:cs="Nirmala UI"/>
          <w:bCs/>
          <w:sz w:val="24"/>
          <w:szCs w:val="24"/>
        </w:rPr>
      </w:pPr>
      <w:r w:rsidRPr="00D314C8">
        <w:rPr>
          <w:rFonts w:ascii="Nirmala UI" w:hAnsi="Nirmala UI" w:cs="Nirmala UI" w:hint="cs"/>
          <w:bCs/>
          <w:sz w:val="24"/>
          <w:szCs w:val="24"/>
        </w:rPr>
        <w:t>प्राधिकरण</w:t>
      </w:r>
      <w:r w:rsidRPr="00D314C8">
        <w:rPr>
          <w:rFonts w:ascii="Nirmala UI" w:hAnsi="Nirmala UI" w:cs="Nirmala UI"/>
          <w:bCs/>
          <w:sz w:val="24"/>
          <w:szCs w:val="24"/>
        </w:rPr>
        <w:t xml:space="preserve"> </w:t>
      </w:r>
      <w:r w:rsidRPr="00D314C8">
        <w:rPr>
          <w:rFonts w:ascii="Nirmala UI" w:hAnsi="Nirmala UI" w:cs="Nirmala UI" w:hint="cs"/>
          <w:bCs/>
          <w:sz w:val="24"/>
          <w:szCs w:val="24"/>
        </w:rPr>
        <w:t>एलजीबीटीक्यूआईए</w:t>
      </w:r>
      <w:r w:rsidRPr="00D314C8">
        <w:rPr>
          <w:rFonts w:ascii="Nirmala UI" w:hAnsi="Nirmala UI" w:cs="Nirmala UI"/>
          <w:bCs/>
          <w:sz w:val="24"/>
          <w:szCs w:val="24"/>
        </w:rPr>
        <w:t>+/</w:t>
      </w:r>
      <w:r w:rsidRPr="00D314C8">
        <w:rPr>
          <w:rFonts w:ascii="Nirmala UI" w:hAnsi="Nirmala UI" w:cs="Nirmala UI" w:hint="cs"/>
          <w:bCs/>
          <w:sz w:val="24"/>
          <w:szCs w:val="24"/>
        </w:rPr>
        <w:t>रेनबो</w:t>
      </w:r>
      <w:r w:rsidRPr="00D314C8">
        <w:rPr>
          <w:rFonts w:ascii="Nirmala UI" w:hAnsi="Nirmala UI" w:cs="Nirmala UI"/>
          <w:bCs/>
          <w:sz w:val="24"/>
          <w:szCs w:val="24"/>
        </w:rPr>
        <w:t xml:space="preserve"> </w:t>
      </w:r>
      <w:r w:rsidRPr="00D314C8">
        <w:rPr>
          <w:rFonts w:ascii="Nirmala UI" w:hAnsi="Nirmala UI" w:cs="Nirmala UI" w:hint="cs"/>
          <w:bCs/>
          <w:sz w:val="24"/>
          <w:szCs w:val="24"/>
        </w:rPr>
        <w:t>समुदायों</w:t>
      </w:r>
      <w:r w:rsidRPr="00D314C8">
        <w:rPr>
          <w:rFonts w:ascii="Nirmala UI" w:hAnsi="Nirmala UI" w:cs="Nirmala UI"/>
          <w:bCs/>
          <w:sz w:val="24"/>
          <w:szCs w:val="24"/>
        </w:rPr>
        <w:t xml:space="preserve"> </w:t>
      </w:r>
      <w:r w:rsidRPr="00D314C8">
        <w:rPr>
          <w:rFonts w:ascii="Nirmala UI" w:hAnsi="Nirmala UI" w:cs="Nirmala UI" w:hint="cs"/>
          <w:bCs/>
          <w:sz w:val="24"/>
          <w:szCs w:val="24"/>
        </w:rPr>
        <w:t>और</w:t>
      </w:r>
      <w:r w:rsidRPr="00D314C8">
        <w:rPr>
          <w:rFonts w:ascii="Nirmala UI" w:hAnsi="Nirmala UI" w:cs="Nirmala UI"/>
          <w:bCs/>
          <w:sz w:val="24"/>
          <w:szCs w:val="24"/>
        </w:rPr>
        <w:t xml:space="preserve"> </w:t>
      </w:r>
      <w:r w:rsidRPr="00D314C8">
        <w:rPr>
          <w:rFonts w:ascii="Nirmala UI" w:hAnsi="Nirmala UI" w:cs="Nirmala UI" w:hint="cs"/>
          <w:bCs/>
          <w:sz w:val="24"/>
          <w:szCs w:val="24"/>
        </w:rPr>
        <w:t>उनके</w:t>
      </w:r>
      <w:r w:rsidRPr="00D314C8">
        <w:rPr>
          <w:rFonts w:ascii="Nirmala UI" w:hAnsi="Nirmala UI" w:cs="Nirmala UI"/>
          <w:bCs/>
          <w:sz w:val="24"/>
          <w:szCs w:val="24"/>
        </w:rPr>
        <w:t xml:space="preserve"> </w:t>
      </w:r>
      <w:r w:rsidRPr="00D314C8">
        <w:rPr>
          <w:rFonts w:ascii="Nirmala UI" w:hAnsi="Nirmala UI" w:cs="Nirmala UI" w:hint="cs"/>
          <w:bCs/>
          <w:sz w:val="24"/>
          <w:szCs w:val="24"/>
        </w:rPr>
        <w:t>जिए</w:t>
      </w:r>
      <w:r w:rsidRPr="00D314C8">
        <w:rPr>
          <w:rFonts w:ascii="Nirmala UI" w:hAnsi="Nirmala UI" w:cs="Nirmala UI"/>
          <w:bCs/>
          <w:sz w:val="24"/>
          <w:szCs w:val="24"/>
        </w:rPr>
        <w:t xml:space="preserve"> </w:t>
      </w:r>
      <w:r w:rsidRPr="00D314C8">
        <w:rPr>
          <w:rFonts w:ascii="Nirmala UI" w:hAnsi="Nirmala UI" w:cs="Nirmala UI" w:hint="cs"/>
          <w:bCs/>
          <w:sz w:val="24"/>
          <w:szCs w:val="24"/>
        </w:rPr>
        <w:t>गए</w:t>
      </w:r>
      <w:r w:rsidRPr="00D314C8">
        <w:rPr>
          <w:rFonts w:ascii="Nirmala UI" w:hAnsi="Nirmala UI" w:cs="Nirmala UI"/>
          <w:bCs/>
          <w:sz w:val="24"/>
          <w:szCs w:val="24"/>
        </w:rPr>
        <w:t xml:space="preserve"> </w:t>
      </w:r>
      <w:r w:rsidRPr="00D314C8">
        <w:rPr>
          <w:rFonts w:ascii="Nirmala UI" w:hAnsi="Nirmala UI" w:cs="Nirmala UI" w:hint="cs"/>
          <w:bCs/>
          <w:sz w:val="24"/>
          <w:szCs w:val="24"/>
        </w:rPr>
        <w:t>अनुभवों</w:t>
      </w:r>
      <w:r w:rsidRPr="00D314C8">
        <w:rPr>
          <w:rFonts w:ascii="Nirmala UI" w:hAnsi="Nirmala UI" w:cs="Nirmala UI"/>
          <w:bCs/>
          <w:sz w:val="24"/>
          <w:szCs w:val="24"/>
        </w:rPr>
        <w:t xml:space="preserve"> </w:t>
      </w:r>
      <w:r w:rsidRPr="00D314C8">
        <w:rPr>
          <w:rFonts w:ascii="Nirmala UI" w:hAnsi="Nirmala UI" w:cs="Nirmala UI" w:hint="cs"/>
          <w:bCs/>
          <w:sz w:val="24"/>
          <w:szCs w:val="24"/>
        </w:rPr>
        <w:t>के</w:t>
      </w:r>
      <w:r w:rsidRPr="00D314C8">
        <w:rPr>
          <w:rFonts w:ascii="Nirmala UI" w:hAnsi="Nirmala UI" w:cs="Nirmala UI"/>
          <w:bCs/>
          <w:sz w:val="24"/>
          <w:szCs w:val="24"/>
        </w:rPr>
        <w:t xml:space="preserve"> </w:t>
      </w:r>
      <w:r w:rsidRPr="00D314C8">
        <w:rPr>
          <w:rFonts w:ascii="Nirmala UI" w:hAnsi="Nirmala UI" w:cs="Nirmala UI" w:hint="cs"/>
          <w:bCs/>
          <w:sz w:val="24"/>
          <w:szCs w:val="24"/>
        </w:rPr>
        <w:t>निरूपण</w:t>
      </w:r>
      <w:r w:rsidRPr="00D314C8">
        <w:rPr>
          <w:rFonts w:ascii="Nirmala UI" w:hAnsi="Nirmala UI" w:cs="Nirmala UI"/>
          <w:bCs/>
          <w:sz w:val="24"/>
          <w:szCs w:val="24"/>
        </w:rPr>
        <w:t xml:space="preserve"> </w:t>
      </w:r>
      <w:r w:rsidRPr="00D314C8">
        <w:rPr>
          <w:rFonts w:ascii="Nirmala UI" w:hAnsi="Nirmala UI" w:cs="Nirmala UI" w:hint="cs"/>
          <w:bCs/>
          <w:sz w:val="24"/>
          <w:szCs w:val="24"/>
        </w:rPr>
        <w:t>को</w:t>
      </w:r>
      <w:r w:rsidRPr="00D314C8">
        <w:rPr>
          <w:rFonts w:ascii="Nirmala UI" w:hAnsi="Nirmala UI" w:cs="Nirmala UI"/>
          <w:bCs/>
          <w:sz w:val="24"/>
          <w:szCs w:val="24"/>
        </w:rPr>
        <w:t xml:space="preserve"> </w:t>
      </w:r>
      <w:r w:rsidRPr="00D314C8">
        <w:rPr>
          <w:rFonts w:ascii="Nirmala UI" w:hAnsi="Nirmala UI" w:cs="Nirmala UI" w:hint="cs"/>
          <w:bCs/>
          <w:sz w:val="24"/>
          <w:szCs w:val="24"/>
        </w:rPr>
        <w:t>स्वाभाविक</w:t>
      </w:r>
      <w:r w:rsidRPr="00D314C8">
        <w:rPr>
          <w:rFonts w:ascii="Nirmala UI" w:hAnsi="Nirmala UI" w:cs="Nirmala UI"/>
          <w:bCs/>
          <w:sz w:val="24"/>
          <w:szCs w:val="24"/>
        </w:rPr>
        <w:t xml:space="preserve"> </w:t>
      </w:r>
      <w:r w:rsidRPr="00D314C8">
        <w:rPr>
          <w:rFonts w:ascii="Nirmala UI" w:hAnsi="Nirmala UI" w:cs="Nirmala UI" w:hint="cs"/>
          <w:bCs/>
          <w:sz w:val="24"/>
          <w:szCs w:val="24"/>
        </w:rPr>
        <w:t>रूप</w:t>
      </w:r>
      <w:r w:rsidRPr="00D314C8">
        <w:rPr>
          <w:rFonts w:ascii="Nirmala UI" w:hAnsi="Nirmala UI" w:cs="Nirmala UI"/>
          <w:bCs/>
          <w:sz w:val="24"/>
          <w:szCs w:val="24"/>
        </w:rPr>
        <w:t xml:space="preserve"> </w:t>
      </w:r>
      <w:r w:rsidRPr="00D314C8">
        <w:rPr>
          <w:rFonts w:ascii="Nirmala UI" w:hAnsi="Nirmala UI" w:cs="Nirmala UI" w:hint="cs"/>
          <w:bCs/>
          <w:sz w:val="24"/>
          <w:szCs w:val="24"/>
        </w:rPr>
        <w:t>से</w:t>
      </w:r>
      <w:r w:rsidRPr="00D314C8">
        <w:rPr>
          <w:rFonts w:ascii="Nirmala UI" w:hAnsi="Nirmala UI" w:cs="Nirmala UI"/>
          <w:bCs/>
          <w:sz w:val="24"/>
          <w:szCs w:val="24"/>
        </w:rPr>
        <w:t xml:space="preserve"> </w:t>
      </w:r>
      <w:r w:rsidRPr="00D314C8">
        <w:rPr>
          <w:rFonts w:ascii="Nirmala UI" w:hAnsi="Nirmala UI" w:cs="Nirmala UI" w:hint="cs"/>
          <w:bCs/>
          <w:sz w:val="24"/>
          <w:szCs w:val="24"/>
        </w:rPr>
        <w:t>आपत्तिजनक</w:t>
      </w:r>
      <w:r w:rsidRPr="00D314C8">
        <w:rPr>
          <w:rFonts w:ascii="Nirmala UI" w:hAnsi="Nirmala UI" w:cs="Nirmala UI"/>
          <w:bCs/>
          <w:sz w:val="24"/>
          <w:szCs w:val="24"/>
        </w:rPr>
        <w:t xml:space="preserve"> </w:t>
      </w:r>
      <w:r w:rsidRPr="00D314C8">
        <w:rPr>
          <w:rFonts w:ascii="Nirmala UI" w:hAnsi="Nirmala UI" w:cs="Nirmala UI" w:hint="cs"/>
          <w:bCs/>
          <w:sz w:val="24"/>
          <w:szCs w:val="24"/>
        </w:rPr>
        <w:t>नहीं</w:t>
      </w:r>
      <w:r w:rsidRPr="00D314C8">
        <w:rPr>
          <w:rFonts w:ascii="Nirmala UI" w:hAnsi="Nirmala UI" w:cs="Nirmala UI"/>
          <w:bCs/>
          <w:sz w:val="24"/>
          <w:szCs w:val="24"/>
        </w:rPr>
        <w:t xml:space="preserve"> </w:t>
      </w:r>
      <w:r w:rsidRPr="00D314C8">
        <w:rPr>
          <w:rFonts w:ascii="Nirmala UI" w:hAnsi="Nirmala UI" w:cs="Nirmala UI" w:hint="cs"/>
          <w:bCs/>
          <w:sz w:val="24"/>
          <w:szCs w:val="24"/>
        </w:rPr>
        <w:t>मानता</w:t>
      </w:r>
      <w:r w:rsidRPr="00D314C8">
        <w:rPr>
          <w:rFonts w:ascii="Nirmala UI" w:hAnsi="Nirmala UI" w:cs="Nirmala UI"/>
          <w:bCs/>
          <w:sz w:val="24"/>
          <w:szCs w:val="24"/>
        </w:rPr>
        <w:t xml:space="preserve"> </w:t>
      </w:r>
      <w:r w:rsidRPr="00D314C8">
        <w:rPr>
          <w:rFonts w:ascii="Nirmala UI" w:hAnsi="Nirmala UI" w:cs="Nirmala UI" w:hint="cs"/>
          <w:bCs/>
          <w:sz w:val="24"/>
          <w:szCs w:val="24"/>
        </w:rPr>
        <w:t>है।</w:t>
      </w:r>
      <w:r>
        <w:rPr>
          <w:rFonts w:ascii="Nirmala UI" w:hAnsi="Nirmala UI" w:cs="Nirmala UI"/>
          <w:bCs/>
          <w:sz w:val="24"/>
          <w:szCs w:val="24"/>
        </w:rPr>
        <w:t xml:space="preserve"> </w:t>
      </w:r>
      <w:r w:rsidR="00455781">
        <w:rPr>
          <w:rFonts w:ascii="Nirmala UI" w:hAnsi="Nirmala UI" w:cs="Nirmala UI"/>
          <w:bCs/>
          <w:sz w:val="24"/>
          <w:szCs w:val="24"/>
        </w:rPr>
        <w:t xml:space="preserve"> </w:t>
      </w:r>
      <w:r w:rsidR="00455781" w:rsidRPr="00455781">
        <w:rPr>
          <w:rFonts w:ascii="Nirmala UI" w:hAnsi="Nirmala UI" w:cs="Nirmala UI" w:hint="cs"/>
          <w:bCs/>
          <w:sz w:val="24"/>
          <w:szCs w:val="24"/>
        </w:rPr>
        <w:t>रेनबो</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समुदायों</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से</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संबंधित</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दृष्टिकोण</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बच्चों</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या</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युवाओं</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के</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लिए</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स्वतः</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खराब</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या</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अनुपयुक्त</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नहीं</w:t>
      </w:r>
      <w:r w:rsidR="00455781" w:rsidRPr="00455781">
        <w:rPr>
          <w:rFonts w:ascii="Nirmala UI" w:hAnsi="Nirmala UI" w:cs="Nirmala UI"/>
          <w:bCs/>
          <w:sz w:val="24"/>
          <w:szCs w:val="24"/>
        </w:rPr>
        <w:t xml:space="preserve"> </w:t>
      </w:r>
      <w:r w:rsidR="00455781" w:rsidRPr="00455781">
        <w:rPr>
          <w:rFonts w:ascii="Nirmala UI" w:hAnsi="Nirmala UI" w:cs="Nirmala UI" w:hint="cs"/>
          <w:bCs/>
          <w:sz w:val="24"/>
          <w:szCs w:val="24"/>
        </w:rPr>
        <w:t>होते।</w:t>
      </w:r>
      <w:r w:rsidR="00455781">
        <w:rPr>
          <w:rFonts w:ascii="Nirmala UI" w:hAnsi="Nirmala UI" w:cs="Nirmala UI"/>
          <w:bCs/>
          <w:sz w:val="24"/>
          <w:szCs w:val="24"/>
        </w:rPr>
        <w:t xml:space="preserve">  </w:t>
      </w:r>
      <w:r w:rsidR="00DB2829" w:rsidRPr="00DB2829">
        <w:rPr>
          <w:rFonts w:ascii="Nirmala UI" w:hAnsi="Nirmala UI" w:cs="Nirmala UI" w:hint="cs"/>
          <w:bCs/>
          <w:sz w:val="24"/>
          <w:szCs w:val="24"/>
        </w:rPr>
        <w:t>प्राधिकरण</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ने</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पहले</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भी</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पाया</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है</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कि</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रेनबो</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समुदायों</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के</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सदस्यों</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के</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महज</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निरूपण</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के</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लिए</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अन्य</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समूहों</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से</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विषय</w:t>
      </w:r>
      <w:r w:rsidR="00DB2829" w:rsidRPr="00DB2829">
        <w:rPr>
          <w:rFonts w:ascii="Nirmala UI" w:hAnsi="Nirmala UI" w:cs="Nirmala UI"/>
          <w:bCs/>
          <w:sz w:val="24"/>
          <w:szCs w:val="24"/>
        </w:rPr>
        <w:t>-</w:t>
      </w:r>
      <w:r w:rsidR="00DB2829" w:rsidRPr="00DB2829">
        <w:rPr>
          <w:rFonts w:ascii="Nirmala UI" w:hAnsi="Nirmala UI" w:cs="Nirmala UI" w:hint="cs"/>
          <w:bCs/>
          <w:sz w:val="24"/>
          <w:szCs w:val="24"/>
        </w:rPr>
        <w:t>सामग्री</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कंटेंट</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को</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संतुलित</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करना</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आवश्यक</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नहीं</w:t>
      </w:r>
      <w:r w:rsidR="00DB2829" w:rsidRPr="00DB2829">
        <w:rPr>
          <w:rFonts w:ascii="Nirmala UI" w:hAnsi="Nirmala UI" w:cs="Nirmala UI"/>
          <w:bCs/>
          <w:sz w:val="24"/>
          <w:szCs w:val="24"/>
        </w:rPr>
        <w:t xml:space="preserve"> </w:t>
      </w:r>
      <w:r w:rsidR="00DB2829" w:rsidRPr="00DB2829">
        <w:rPr>
          <w:rFonts w:ascii="Nirmala UI" w:hAnsi="Nirmala UI" w:cs="Nirmala UI" w:hint="cs"/>
          <w:bCs/>
          <w:sz w:val="24"/>
          <w:szCs w:val="24"/>
        </w:rPr>
        <w:t>है।</w:t>
      </w:r>
    </w:p>
    <w:bookmarkStart w:id="0" w:name="_Hlk201665015"/>
    <w:p w14:paraId="7ED09AB9" w14:textId="77777777" w:rsidR="00952EB0" w:rsidRPr="00741540" w:rsidRDefault="00952EB0" w:rsidP="00844BA7">
      <w:pPr>
        <w:rPr>
          <w:rFonts w:eastAsia="Times New Roman" w:cstheme="minorHAnsi"/>
          <w:color w:val="0070C0"/>
          <w:sz w:val="24"/>
          <w:szCs w:val="24"/>
          <w:u w:val="single"/>
          <w:lang w:val="en-NZ" w:eastAsia="en-NZ"/>
        </w:rPr>
      </w:pPr>
      <w:r w:rsidRPr="00741540">
        <w:rPr>
          <w:rFonts w:eastAsia="Times New Roman" w:cstheme="minorHAnsi"/>
          <w:color w:val="0070C0"/>
          <w:sz w:val="24"/>
          <w:szCs w:val="24"/>
          <w:u w:val="single"/>
          <w:lang w:val="en-NZ" w:eastAsia="en-NZ"/>
        </w:rPr>
        <w:fldChar w:fldCharType="begin"/>
      </w:r>
      <w:r w:rsidRPr="00BE1C09">
        <w:rPr>
          <w:rFonts w:eastAsia="Times New Roman" w:cstheme="minorHAnsi"/>
          <w:color w:val="0070C0"/>
          <w:sz w:val="24"/>
          <w:szCs w:val="24"/>
          <w:u w:val="single"/>
          <w:lang w:val="en-NZ" w:eastAsia="en-NZ"/>
        </w:rPr>
        <w:instrText>HYPERLINK "https://www.bsa.govt.nz/decisions/all-decisions/benefield-and-discovery-nz-ltd-2023-069-16-january-2024"</w:instrText>
      </w:r>
      <w:r w:rsidRPr="00741540">
        <w:rPr>
          <w:rFonts w:eastAsia="Times New Roman" w:cstheme="minorHAnsi"/>
          <w:color w:val="0070C0"/>
          <w:sz w:val="24"/>
          <w:szCs w:val="24"/>
          <w:u w:val="single"/>
          <w:lang w:val="en-NZ" w:eastAsia="en-NZ"/>
        </w:rPr>
      </w:r>
      <w:r w:rsidRPr="00741540">
        <w:rPr>
          <w:rFonts w:eastAsia="Times New Roman" w:cstheme="minorHAnsi"/>
          <w:color w:val="0070C0"/>
          <w:sz w:val="24"/>
          <w:szCs w:val="24"/>
          <w:u w:val="single"/>
          <w:lang w:val="en-NZ" w:eastAsia="en-NZ"/>
        </w:rPr>
        <w:fldChar w:fldCharType="separate"/>
      </w:r>
      <w:r w:rsidRPr="00BE1C09">
        <w:rPr>
          <w:rFonts w:eastAsia="Times New Roman" w:cstheme="minorHAnsi"/>
          <w:color w:val="0070C0"/>
          <w:sz w:val="24"/>
          <w:szCs w:val="24"/>
          <w:u w:val="single"/>
          <w:lang w:val="en-NZ" w:eastAsia="en-NZ"/>
        </w:rPr>
        <w:t>Benefield and Discovery NZ Ltd, Decision No. 2023-069</w:t>
      </w:r>
      <w:r w:rsidRPr="00741540">
        <w:rPr>
          <w:rFonts w:eastAsia="Times New Roman" w:cstheme="minorHAnsi"/>
          <w:color w:val="0070C0"/>
          <w:sz w:val="24"/>
          <w:szCs w:val="24"/>
          <w:u w:val="single"/>
          <w:lang w:val="en-NZ" w:eastAsia="en-NZ"/>
        </w:rPr>
        <w:fldChar w:fldCharType="end"/>
      </w:r>
    </w:p>
    <w:p w14:paraId="7754E89F" w14:textId="77777777" w:rsidR="00844BA7" w:rsidRPr="00741540" w:rsidRDefault="00952EB0" w:rsidP="00844BA7">
      <w:pPr>
        <w:rPr>
          <w:rFonts w:eastAsia="Times New Roman" w:cstheme="minorHAnsi"/>
          <w:color w:val="0070C0"/>
          <w:sz w:val="24"/>
          <w:szCs w:val="24"/>
          <w:u w:val="single"/>
          <w:lang w:val="en-NZ" w:eastAsia="en-NZ"/>
        </w:rPr>
      </w:pPr>
      <w:hyperlink r:id="rId10" w:history="1">
        <w:r w:rsidRPr="00BE1C09">
          <w:rPr>
            <w:rFonts w:eastAsia="Times New Roman" w:cstheme="minorHAnsi"/>
            <w:color w:val="0070C0"/>
            <w:sz w:val="24"/>
            <w:szCs w:val="24"/>
            <w:u w:val="single"/>
            <w:lang w:val="en-NZ" w:eastAsia="en-NZ"/>
          </w:rPr>
          <w:t>Hutt and Television New Zealand Ltd, Decision No. 2023-040</w:t>
        </w:r>
      </w:hyperlink>
      <w:bookmarkEnd w:id="0"/>
    </w:p>
    <w:p w14:paraId="206F7C13" w14:textId="0F6D17EC" w:rsidR="00952EB0" w:rsidRPr="00844BA7" w:rsidRDefault="00952EB0" w:rsidP="00844BA7">
      <w:pPr>
        <w:pStyle w:val="Heading2"/>
        <w:rPr>
          <w:rFonts w:eastAsia="Times New Roman" w:cs="Arial"/>
          <w:sz w:val="24"/>
          <w:szCs w:val="24"/>
          <w:lang w:val="en-NZ" w:eastAsia="en-NZ"/>
        </w:rPr>
      </w:pPr>
      <w:r>
        <w:rPr>
          <w:rFonts w:ascii="Nirmala UI" w:hAnsi="Nirmala UI" w:cs="Nirmala UI"/>
        </w:rPr>
        <w:t>व्यक्तिगत</w:t>
      </w:r>
      <w:r>
        <w:t xml:space="preserve"> </w:t>
      </w:r>
      <w:r>
        <w:rPr>
          <w:rFonts w:ascii="Nirmala UI" w:hAnsi="Nirmala UI" w:cs="Nirmala UI"/>
        </w:rPr>
        <w:t>पसंद</w:t>
      </w:r>
    </w:p>
    <w:p w14:paraId="6FF7A2DE" w14:textId="77777777" w:rsidR="00952EB0" w:rsidRPr="0066738E" w:rsidRDefault="00952EB0" w:rsidP="00952EB0">
      <w:pPr>
        <w:spacing w:after="240" w:line="240" w:lineRule="auto"/>
        <w:rPr>
          <w:rFonts w:asciiTheme="minorBidi" w:eastAsia="Times New Roman" w:hAnsiTheme="minorBidi"/>
          <w:sz w:val="24"/>
          <w:szCs w:val="24"/>
        </w:rPr>
      </w:pPr>
      <w:r w:rsidRPr="0042570F">
        <w:rPr>
          <w:rFonts w:ascii="Nirmala UI" w:hAnsi="Nirmala UI" w:cs="Nirmala UI"/>
          <w:sz w:val="24"/>
          <w:szCs w:val="24"/>
        </w:rPr>
        <w:t>प्राधिकरण</w:t>
      </w:r>
      <w:r w:rsidRPr="0042570F">
        <w:rPr>
          <w:rFonts w:asciiTheme="minorBidi" w:hAnsiTheme="minorBidi"/>
          <w:sz w:val="24"/>
          <w:szCs w:val="24"/>
        </w:rPr>
        <w:t xml:space="preserve"> </w:t>
      </w:r>
      <w:r w:rsidRPr="0042570F">
        <w:rPr>
          <w:rFonts w:ascii="Nirmala UI" w:hAnsi="Nirmala UI" w:cs="Nirmala UI"/>
          <w:sz w:val="24"/>
          <w:szCs w:val="24"/>
        </w:rPr>
        <w:t>के</w:t>
      </w:r>
      <w:r w:rsidRPr="0042570F">
        <w:rPr>
          <w:rFonts w:asciiTheme="minorBidi" w:hAnsiTheme="minorBidi"/>
          <w:sz w:val="24"/>
          <w:szCs w:val="24"/>
        </w:rPr>
        <w:t xml:space="preserve"> </w:t>
      </w:r>
      <w:r w:rsidRPr="0042570F">
        <w:rPr>
          <w:rFonts w:ascii="Nirmala UI" w:hAnsi="Nirmala UI" w:cs="Nirmala UI"/>
          <w:sz w:val="24"/>
          <w:szCs w:val="24"/>
        </w:rPr>
        <w:t>लिए</w:t>
      </w:r>
      <w:r w:rsidRPr="0042570F">
        <w:rPr>
          <w:rFonts w:asciiTheme="minorBidi" w:hAnsiTheme="minorBidi"/>
          <w:sz w:val="24"/>
          <w:szCs w:val="24"/>
        </w:rPr>
        <w:t xml:space="preserve"> </w:t>
      </w:r>
      <w:r w:rsidRPr="0042570F">
        <w:rPr>
          <w:rFonts w:ascii="Nirmala UI" w:hAnsi="Nirmala UI" w:cs="Nirmala UI" w:hint="cs"/>
          <w:sz w:val="24"/>
          <w:szCs w:val="24"/>
          <w:cs/>
          <w:lang w:bidi="hi-IN"/>
        </w:rPr>
        <w:t>यह</w:t>
      </w:r>
      <w:r w:rsidRPr="0042570F">
        <w:rPr>
          <w:rFonts w:asciiTheme="minorBidi" w:hAnsiTheme="minorBidi"/>
          <w:sz w:val="24"/>
          <w:szCs w:val="24"/>
          <w:cs/>
          <w:lang w:bidi="hi-IN"/>
        </w:rPr>
        <w:t xml:space="preserve"> </w:t>
      </w:r>
      <w:r w:rsidRPr="0042570F">
        <w:rPr>
          <w:rFonts w:ascii="Nirmala UI" w:hAnsi="Nirmala UI" w:cs="Nirmala UI"/>
          <w:sz w:val="24"/>
          <w:szCs w:val="24"/>
        </w:rPr>
        <w:t>आम</w:t>
      </w:r>
      <w:r w:rsidRPr="0042570F">
        <w:rPr>
          <w:rFonts w:asciiTheme="minorBidi" w:hAnsiTheme="minorBidi"/>
          <w:sz w:val="24"/>
          <w:szCs w:val="24"/>
        </w:rPr>
        <w:t xml:space="preserve"> </w:t>
      </w:r>
      <w:r w:rsidRPr="0042570F">
        <w:rPr>
          <w:rFonts w:ascii="Nirmala UI" w:hAnsi="Nirmala UI" w:cs="Nirmala UI"/>
          <w:sz w:val="24"/>
          <w:szCs w:val="24"/>
        </w:rPr>
        <w:t>बात</w:t>
      </w:r>
      <w:r w:rsidRPr="0042570F">
        <w:rPr>
          <w:rFonts w:asciiTheme="minorBidi" w:hAnsiTheme="minorBidi"/>
          <w:sz w:val="24"/>
          <w:szCs w:val="24"/>
        </w:rPr>
        <w:t xml:space="preserve"> </w:t>
      </w:r>
      <w:r w:rsidRPr="0042570F">
        <w:rPr>
          <w:rFonts w:ascii="Nirmala UI" w:hAnsi="Nirmala UI" w:cs="Nirmala UI" w:hint="cs"/>
          <w:sz w:val="24"/>
          <w:szCs w:val="24"/>
          <w:cs/>
          <w:lang w:bidi="hi-IN"/>
        </w:rPr>
        <w:t>है</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कि</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वह</w:t>
      </w:r>
      <w:r w:rsidRPr="0042570F">
        <w:rPr>
          <w:rFonts w:asciiTheme="minorBidi" w:hAnsiTheme="minorBidi"/>
          <w:sz w:val="24"/>
          <w:szCs w:val="24"/>
          <w:cs/>
          <w:lang w:bidi="hi-IN"/>
        </w:rPr>
        <w:t xml:space="preserve"> </w:t>
      </w:r>
      <w:r w:rsidRPr="0042570F">
        <w:rPr>
          <w:rFonts w:ascii="Nirmala UI" w:hAnsi="Nirmala UI" w:cs="Nirmala UI"/>
          <w:sz w:val="24"/>
          <w:szCs w:val="24"/>
        </w:rPr>
        <w:t>प्रोग्रामिंग</w:t>
      </w:r>
      <w:r w:rsidRPr="0042570F">
        <w:rPr>
          <w:rFonts w:asciiTheme="minorBidi" w:hAnsiTheme="minorBidi"/>
          <w:sz w:val="24"/>
          <w:szCs w:val="24"/>
        </w:rPr>
        <w:t xml:space="preserve"> </w:t>
      </w:r>
      <w:r w:rsidRPr="0042570F">
        <w:rPr>
          <w:rFonts w:ascii="Nirmala UI" w:hAnsi="Nirmala UI" w:cs="Nirmala UI" w:hint="cs"/>
          <w:sz w:val="24"/>
          <w:szCs w:val="24"/>
          <w:cs/>
          <w:lang w:bidi="hi-IN"/>
        </w:rPr>
        <w:t>के</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प्रकार</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के</w:t>
      </w:r>
      <w:r w:rsidRPr="0042570F">
        <w:rPr>
          <w:rFonts w:asciiTheme="minorBidi" w:hAnsiTheme="minorBidi"/>
          <w:sz w:val="24"/>
          <w:szCs w:val="24"/>
          <w:cs/>
          <w:lang w:bidi="hi-IN"/>
        </w:rPr>
        <w:t xml:space="preserve"> </w:t>
      </w:r>
      <w:r w:rsidRPr="0042570F">
        <w:rPr>
          <w:rFonts w:ascii="Nirmala UI" w:hAnsi="Nirmala UI" w:cs="Nirmala UI"/>
          <w:sz w:val="24"/>
          <w:szCs w:val="24"/>
        </w:rPr>
        <w:t>बारे</w:t>
      </w:r>
      <w:r w:rsidRPr="0042570F">
        <w:rPr>
          <w:rFonts w:asciiTheme="minorBidi" w:hAnsiTheme="minorBidi"/>
          <w:sz w:val="24"/>
          <w:szCs w:val="24"/>
        </w:rPr>
        <w:t xml:space="preserve"> </w:t>
      </w:r>
      <w:r w:rsidRPr="0042570F">
        <w:rPr>
          <w:rFonts w:ascii="Nirmala UI" w:hAnsi="Nirmala UI" w:cs="Nirmala UI"/>
          <w:sz w:val="24"/>
          <w:szCs w:val="24"/>
        </w:rPr>
        <w:t>में</w:t>
      </w:r>
      <w:r w:rsidRPr="0042570F">
        <w:rPr>
          <w:rFonts w:asciiTheme="minorBidi" w:hAnsiTheme="minorBidi"/>
          <w:sz w:val="24"/>
          <w:szCs w:val="24"/>
        </w:rPr>
        <w:t xml:space="preserve"> </w:t>
      </w:r>
      <w:r w:rsidRPr="0042570F">
        <w:rPr>
          <w:rFonts w:ascii="Nirmala UI" w:hAnsi="Nirmala UI" w:cs="Nirmala UI"/>
          <w:sz w:val="24"/>
          <w:szCs w:val="24"/>
        </w:rPr>
        <w:t>किसी</w:t>
      </w:r>
      <w:r w:rsidRPr="0042570F">
        <w:rPr>
          <w:rFonts w:asciiTheme="minorBidi" w:hAnsiTheme="minorBidi"/>
          <w:sz w:val="24"/>
          <w:szCs w:val="24"/>
        </w:rPr>
        <w:t xml:space="preserve"> </w:t>
      </w:r>
      <w:r w:rsidRPr="0042570F">
        <w:rPr>
          <w:rFonts w:ascii="Nirmala UI" w:hAnsi="Nirmala UI" w:cs="Nirmala UI"/>
          <w:sz w:val="24"/>
          <w:szCs w:val="24"/>
        </w:rPr>
        <w:t>भी</w:t>
      </w:r>
      <w:r w:rsidRPr="0042570F">
        <w:rPr>
          <w:rFonts w:asciiTheme="minorBidi" w:hAnsiTheme="minorBidi"/>
          <w:sz w:val="24"/>
          <w:szCs w:val="24"/>
        </w:rPr>
        <w:t xml:space="preserve"> </w:t>
      </w:r>
      <w:r w:rsidRPr="0042570F">
        <w:rPr>
          <w:rFonts w:ascii="Nirmala UI" w:hAnsi="Nirmala UI" w:cs="Nirmala UI"/>
          <w:sz w:val="24"/>
          <w:szCs w:val="24"/>
        </w:rPr>
        <w:t>शिकायत</w:t>
      </w:r>
      <w:r w:rsidRPr="0042570F">
        <w:rPr>
          <w:rFonts w:asciiTheme="minorBidi" w:hAnsiTheme="minorBidi"/>
          <w:sz w:val="24"/>
          <w:szCs w:val="24"/>
        </w:rPr>
        <w:t xml:space="preserve"> </w:t>
      </w:r>
      <w:r w:rsidRPr="0042570F">
        <w:rPr>
          <w:rFonts w:ascii="Nirmala UI" w:hAnsi="Nirmala UI" w:cs="Nirmala UI"/>
          <w:sz w:val="24"/>
          <w:szCs w:val="24"/>
        </w:rPr>
        <w:t>को</w:t>
      </w:r>
      <w:r w:rsidRPr="0042570F">
        <w:rPr>
          <w:rFonts w:asciiTheme="minorBidi" w:hAnsiTheme="minorBidi"/>
          <w:sz w:val="24"/>
          <w:szCs w:val="24"/>
        </w:rPr>
        <w:t xml:space="preserve"> </w:t>
      </w:r>
      <w:r w:rsidRPr="0042570F">
        <w:rPr>
          <w:rFonts w:ascii="Nirmala UI" w:hAnsi="Nirmala UI" w:cs="Nirmala UI"/>
          <w:sz w:val="24"/>
          <w:szCs w:val="24"/>
        </w:rPr>
        <w:t>निर्धारित</w:t>
      </w:r>
      <w:r w:rsidRPr="0042570F">
        <w:rPr>
          <w:rFonts w:asciiTheme="minorBidi" w:hAnsiTheme="minorBidi"/>
          <w:sz w:val="24"/>
          <w:szCs w:val="24"/>
        </w:rPr>
        <w:t xml:space="preserve"> </w:t>
      </w:r>
      <w:r w:rsidRPr="0042570F">
        <w:rPr>
          <w:rFonts w:ascii="Nirmala UI" w:hAnsi="Nirmala UI" w:cs="Nirmala UI"/>
          <w:sz w:val="24"/>
          <w:szCs w:val="24"/>
        </w:rPr>
        <w:t>करने</w:t>
      </w:r>
      <w:r w:rsidRPr="0042570F">
        <w:rPr>
          <w:rFonts w:asciiTheme="minorBidi" w:hAnsiTheme="minorBidi"/>
          <w:sz w:val="24"/>
          <w:szCs w:val="24"/>
        </w:rPr>
        <w:t xml:space="preserve"> </w:t>
      </w:r>
      <w:r w:rsidRPr="0042570F">
        <w:rPr>
          <w:rFonts w:ascii="Nirmala UI" w:hAnsi="Nirmala UI" w:cs="Nirmala UI"/>
          <w:sz w:val="24"/>
          <w:szCs w:val="24"/>
        </w:rPr>
        <w:t>से</w:t>
      </w:r>
      <w:r w:rsidRPr="0042570F">
        <w:rPr>
          <w:rFonts w:asciiTheme="minorBidi" w:hAnsiTheme="minorBidi"/>
          <w:sz w:val="24"/>
          <w:szCs w:val="24"/>
        </w:rPr>
        <w:t xml:space="preserve"> </w:t>
      </w:r>
      <w:r w:rsidRPr="0042570F">
        <w:rPr>
          <w:rFonts w:ascii="Nirmala UI" w:hAnsi="Nirmala UI" w:cs="Nirmala UI"/>
          <w:sz w:val="24"/>
          <w:szCs w:val="24"/>
        </w:rPr>
        <w:t>इ</w:t>
      </w:r>
      <w:r w:rsidRPr="0042570F">
        <w:rPr>
          <w:rFonts w:ascii="Nirmala UI" w:hAnsi="Nirmala UI" w:cs="Nirmala UI" w:hint="cs"/>
          <w:sz w:val="24"/>
          <w:szCs w:val="24"/>
          <w:cs/>
          <w:lang w:bidi="hi-IN"/>
        </w:rPr>
        <w:t>न</w:t>
      </w:r>
      <w:r w:rsidRPr="0042570F">
        <w:rPr>
          <w:rFonts w:ascii="Nirmala UI" w:hAnsi="Nirmala UI" w:cs="Nirmala UI"/>
          <w:sz w:val="24"/>
          <w:szCs w:val="24"/>
        </w:rPr>
        <w:t>कार</w:t>
      </w:r>
      <w:r w:rsidRPr="0042570F">
        <w:rPr>
          <w:rFonts w:asciiTheme="minorBidi" w:hAnsiTheme="minorBidi"/>
          <w:sz w:val="24"/>
          <w:szCs w:val="24"/>
        </w:rPr>
        <w:t xml:space="preserve"> </w:t>
      </w:r>
      <w:r w:rsidRPr="0042570F">
        <w:rPr>
          <w:rFonts w:ascii="Nirmala UI" w:hAnsi="Nirmala UI" w:cs="Nirmala UI"/>
          <w:sz w:val="24"/>
          <w:szCs w:val="24"/>
        </w:rPr>
        <w:t>कर</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देता</w:t>
      </w:r>
      <w:r w:rsidRPr="0042570F">
        <w:rPr>
          <w:rFonts w:asciiTheme="minorBidi" w:hAnsiTheme="minorBidi"/>
          <w:sz w:val="24"/>
          <w:szCs w:val="24"/>
          <w:cs/>
          <w:lang w:bidi="hi-IN"/>
        </w:rPr>
        <w:t xml:space="preserve"> </w:t>
      </w:r>
      <w:r w:rsidRPr="0042570F">
        <w:rPr>
          <w:rFonts w:ascii="Nirmala UI" w:hAnsi="Nirmala UI" w:cs="Nirmala UI"/>
          <w:sz w:val="24"/>
          <w:szCs w:val="24"/>
        </w:rPr>
        <w:t>है</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कि</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शिकायतकर्ता</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उसे</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प्रसारकों</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द्वारा</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शामिल</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किए</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जाने</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को</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पसंद</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करेगा</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या</w:t>
      </w:r>
      <w:r w:rsidRPr="0042570F">
        <w:rPr>
          <w:rFonts w:asciiTheme="minorBidi" w:hAnsiTheme="minorBidi"/>
          <w:sz w:val="24"/>
          <w:szCs w:val="24"/>
          <w:cs/>
          <w:lang w:bidi="hi-IN"/>
        </w:rPr>
        <w:t xml:space="preserve"> </w:t>
      </w:r>
      <w:r w:rsidRPr="0042570F">
        <w:rPr>
          <w:rFonts w:ascii="Nirmala UI" w:hAnsi="Nirmala UI" w:cs="Nirmala UI" w:hint="cs"/>
          <w:sz w:val="24"/>
          <w:szCs w:val="24"/>
          <w:cs/>
          <w:lang w:bidi="hi-IN"/>
        </w:rPr>
        <w:t>नहीं</w:t>
      </w:r>
      <w:r w:rsidRPr="0042570F">
        <w:rPr>
          <w:rFonts w:ascii="Nirmala UI" w:hAnsi="Nirmala UI" w:cs="Nirmala UI"/>
          <w:sz w:val="24"/>
          <w:szCs w:val="24"/>
        </w:rPr>
        <w:t>।</w:t>
      </w:r>
      <w:r w:rsidRPr="0042570F">
        <w:rPr>
          <w:rFonts w:asciiTheme="minorBidi" w:hAnsiTheme="minorBidi"/>
          <w:sz w:val="24"/>
          <w:szCs w:val="24"/>
        </w:rPr>
        <w:t xml:space="preserve"> </w:t>
      </w:r>
      <w:r w:rsidRPr="0042570F">
        <w:rPr>
          <w:rFonts w:ascii="Nirmala UI" w:hAnsi="Nirmala UI" w:cs="Nirmala UI"/>
          <w:sz w:val="24"/>
          <w:szCs w:val="24"/>
        </w:rPr>
        <w:t>यह</w:t>
      </w:r>
      <w:r w:rsidRPr="0042570F">
        <w:rPr>
          <w:rFonts w:asciiTheme="minorBidi" w:hAnsiTheme="minorBidi"/>
          <w:sz w:val="24"/>
          <w:szCs w:val="24"/>
        </w:rPr>
        <w:t xml:space="preserve"> </w:t>
      </w:r>
      <w:r w:rsidRPr="0042570F">
        <w:rPr>
          <w:rFonts w:ascii="Nirmala UI" w:hAnsi="Nirmala UI" w:cs="Nirmala UI"/>
          <w:sz w:val="24"/>
          <w:szCs w:val="24"/>
        </w:rPr>
        <w:t>संपादकीय</w:t>
      </w:r>
      <w:r w:rsidRPr="0042570F">
        <w:rPr>
          <w:rFonts w:asciiTheme="minorBidi" w:hAnsiTheme="minorBidi"/>
          <w:sz w:val="24"/>
          <w:szCs w:val="24"/>
        </w:rPr>
        <w:t xml:space="preserve"> </w:t>
      </w:r>
      <w:r w:rsidRPr="0042570F">
        <w:rPr>
          <w:rFonts w:ascii="Nirmala UI" w:hAnsi="Nirmala UI" w:cs="Nirmala UI"/>
          <w:sz w:val="24"/>
          <w:szCs w:val="24"/>
        </w:rPr>
        <w:t>विवेक</w:t>
      </w:r>
      <w:r w:rsidRPr="0042570F">
        <w:rPr>
          <w:rFonts w:asciiTheme="minorBidi" w:hAnsiTheme="minorBidi"/>
          <w:sz w:val="24"/>
          <w:szCs w:val="24"/>
        </w:rPr>
        <w:t xml:space="preserve"> </w:t>
      </w:r>
      <w:r w:rsidRPr="0042570F">
        <w:rPr>
          <w:rFonts w:ascii="Nirmala UI" w:hAnsi="Nirmala UI" w:cs="Nirmala UI"/>
          <w:sz w:val="24"/>
          <w:szCs w:val="24"/>
        </w:rPr>
        <w:t>और</w:t>
      </w:r>
      <w:r w:rsidRPr="0042570F">
        <w:rPr>
          <w:rFonts w:asciiTheme="minorBidi" w:hAnsiTheme="minorBidi"/>
          <w:sz w:val="24"/>
          <w:szCs w:val="24"/>
        </w:rPr>
        <w:t xml:space="preserve"> </w:t>
      </w:r>
      <w:r w:rsidRPr="0042570F">
        <w:rPr>
          <w:rFonts w:ascii="Nirmala UI" w:hAnsi="Nirmala UI" w:cs="Nirmala UI"/>
          <w:sz w:val="24"/>
          <w:szCs w:val="24"/>
        </w:rPr>
        <w:t>व्यक्तिगत</w:t>
      </w:r>
      <w:r w:rsidRPr="0042570F">
        <w:rPr>
          <w:rFonts w:asciiTheme="minorBidi" w:hAnsiTheme="minorBidi"/>
          <w:sz w:val="24"/>
          <w:szCs w:val="24"/>
        </w:rPr>
        <w:t xml:space="preserve"> </w:t>
      </w:r>
      <w:r w:rsidRPr="0042570F">
        <w:rPr>
          <w:rFonts w:ascii="Nirmala UI" w:hAnsi="Nirmala UI" w:cs="Nirmala UI"/>
          <w:sz w:val="24"/>
          <w:szCs w:val="24"/>
        </w:rPr>
        <w:t>वरीयता</w:t>
      </w:r>
      <w:r w:rsidRPr="0042570F">
        <w:rPr>
          <w:rFonts w:asciiTheme="minorBidi" w:hAnsiTheme="minorBidi"/>
          <w:sz w:val="24"/>
          <w:szCs w:val="24"/>
        </w:rPr>
        <w:t xml:space="preserve"> </w:t>
      </w:r>
      <w:r w:rsidRPr="0042570F">
        <w:rPr>
          <w:rFonts w:ascii="Nirmala UI" w:hAnsi="Nirmala UI" w:cs="Nirmala UI"/>
          <w:sz w:val="24"/>
          <w:szCs w:val="24"/>
        </w:rPr>
        <w:t>का</w:t>
      </w:r>
      <w:r w:rsidRPr="0042570F">
        <w:rPr>
          <w:rFonts w:asciiTheme="minorBidi" w:hAnsiTheme="minorBidi"/>
          <w:sz w:val="24"/>
          <w:szCs w:val="24"/>
        </w:rPr>
        <w:t xml:space="preserve"> </w:t>
      </w:r>
      <w:r w:rsidRPr="0042570F">
        <w:rPr>
          <w:rFonts w:ascii="Nirmala UI" w:hAnsi="Nirmala UI" w:cs="Nirmala UI"/>
          <w:sz w:val="24"/>
          <w:szCs w:val="24"/>
        </w:rPr>
        <w:t>मामला</w:t>
      </w:r>
      <w:r w:rsidRPr="0042570F">
        <w:rPr>
          <w:rFonts w:asciiTheme="minorBidi" w:hAnsiTheme="minorBidi"/>
          <w:sz w:val="24"/>
          <w:szCs w:val="24"/>
        </w:rPr>
        <w:t xml:space="preserve"> </w:t>
      </w:r>
      <w:r w:rsidRPr="0042570F">
        <w:rPr>
          <w:rFonts w:ascii="Nirmala UI" w:hAnsi="Nirmala UI" w:cs="Nirmala UI"/>
          <w:sz w:val="24"/>
          <w:szCs w:val="24"/>
        </w:rPr>
        <w:t>है।</w:t>
      </w:r>
      <w:r w:rsidRPr="0042570F">
        <w:rPr>
          <w:rFonts w:asciiTheme="minorBidi" w:hAnsiTheme="minorBidi"/>
          <w:sz w:val="24"/>
          <w:szCs w:val="24"/>
        </w:rPr>
        <w:t xml:space="preserve"> </w:t>
      </w:r>
      <w:r w:rsidRPr="0042570F">
        <w:rPr>
          <w:rFonts w:ascii="Nirmala UI" w:hAnsi="Nirmala UI" w:cs="Nirmala UI"/>
          <w:sz w:val="24"/>
          <w:szCs w:val="24"/>
        </w:rPr>
        <w:t>प्राधिकरण</w:t>
      </w:r>
      <w:r w:rsidRPr="0042570F">
        <w:rPr>
          <w:rFonts w:asciiTheme="minorBidi" w:hAnsiTheme="minorBidi"/>
          <w:sz w:val="24"/>
          <w:szCs w:val="24"/>
        </w:rPr>
        <w:t xml:space="preserve"> </w:t>
      </w:r>
      <w:r w:rsidRPr="0042570F">
        <w:rPr>
          <w:rFonts w:ascii="Nirmala UI" w:hAnsi="Nirmala UI" w:cs="Nirmala UI"/>
          <w:sz w:val="24"/>
          <w:szCs w:val="24"/>
        </w:rPr>
        <w:t>की</w:t>
      </w:r>
      <w:r w:rsidRPr="0042570F">
        <w:rPr>
          <w:rFonts w:asciiTheme="minorBidi" w:hAnsiTheme="minorBidi"/>
          <w:sz w:val="24"/>
          <w:szCs w:val="24"/>
        </w:rPr>
        <w:t xml:space="preserve"> </w:t>
      </w:r>
      <w:r w:rsidRPr="0042570F">
        <w:rPr>
          <w:rFonts w:ascii="Nirmala UI" w:hAnsi="Nirmala UI" w:cs="Nirmala UI"/>
          <w:sz w:val="24"/>
          <w:szCs w:val="24"/>
        </w:rPr>
        <w:t>भूमिका</w:t>
      </w:r>
      <w:r w:rsidRPr="0066738E">
        <w:rPr>
          <w:rFonts w:asciiTheme="minorBidi" w:hAnsiTheme="minorBidi"/>
          <w:sz w:val="24"/>
        </w:rPr>
        <w:t xml:space="preserve"> </w:t>
      </w:r>
      <w:r w:rsidRPr="0066738E">
        <w:rPr>
          <w:rFonts w:ascii="Nirmala UI" w:hAnsi="Nirmala UI" w:cs="Nirmala UI"/>
          <w:sz w:val="24"/>
        </w:rPr>
        <w:t>इस</w:t>
      </w:r>
      <w:r w:rsidRPr="0066738E">
        <w:rPr>
          <w:rFonts w:asciiTheme="minorBidi" w:hAnsiTheme="minorBidi"/>
          <w:sz w:val="24"/>
        </w:rPr>
        <w:t xml:space="preserve"> </w:t>
      </w:r>
      <w:r w:rsidRPr="0066738E">
        <w:rPr>
          <w:rFonts w:ascii="Nirmala UI" w:hAnsi="Nirmala UI" w:cs="Nirmala UI"/>
          <w:sz w:val="24"/>
        </w:rPr>
        <w:t>बारे</w:t>
      </w:r>
      <w:r w:rsidRPr="0066738E">
        <w:rPr>
          <w:rFonts w:asciiTheme="minorBidi" w:hAnsiTheme="minorBidi"/>
          <w:sz w:val="24"/>
        </w:rPr>
        <w:t xml:space="preserve"> </w:t>
      </w:r>
      <w:r w:rsidRPr="0066738E">
        <w:rPr>
          <w:rFonts w:ascii="Nirmala UI" w:hAnsi="Nirmala UI" w:cs="Nirmala UI"/>
          <w:sz w:val="24"/>
        </w:rPr>
        <w:t>में</w:t>
      </w:r>
      <w:r w:rsidRPr="0066738E">
        <w:rPr>
          <w:rFonts w:asciiTheme="minorBidi" w:hAnsiTheme="minorBidi"/>
          <w:sz w:val="24"/>
        </w:rPr>
        <w:t xml:space="preserve"> </w:t>
      </w:r>
      <w:r w:rsidRPr="0066738E">
        <w:rPr>
          <w:rFonts w:ascii="Nirmala UI" w:hAnsi="Nirmala UI" w:cs="Nirmala UI"/>
          <w:sz w:val="24"/>
        </w:rPr>
        <w:t>शिकायतों</w:t>
      </w:r>
      <w:r w:rsidRPr="0066738E">
        <w:rPr>
          <w:rFonts w:asciiTheme="minorBidi" w:hAnsiTheme="minorBidi"/>
          <w:sz w:val="24"/>
        </w:rPr>
        <w:t xml:space="preserve"> </w:t>
      </w:r>
      <w:r w:rsidRPr="0066738E">
        <w:rPr>
          <w:rFonts w:ascii="Nirmala UI" w:hAnsi="Nirmala UI" w:cs="Nirmala UI"/>
          <w:sz w:val="24"/>
        </w:rPr>
        <w:t>पर</w:t>
      </w:r>
      <w:r w:rsidRPr="0066738E">
        <w:rPr>
          <w:rFonts w:asciiTheme="minorBidi" w:hAnsiTheme="minorBidi"/>
          <w:sz w:val="24"/>
        </w:rPr>
        <w:t xml:space="preserve"> </w:t>
      </w:r>
      <w:r w:rsidRPr="0066738E">
        <w:rPr>
          <w:rFonts w:ascii="Nirmala UI" w:hAnsi="Nirmala UI" w:cs="Nirmala UI"/>
          <w:sz w:val="24"/>
        </w:rPr>
        <w:t>विचार</w:t>
      </w:r>
      <w:r w:rsidRPr="0066738E">
        <w:rPr>
          <w:rFonts w:asciiTheme="minorBidi" w:hAnsiTheme="minorBidi"/>
          <w:sz w:val="24"/>
        </w:rPr>
        <w:t xml:space="preserve"> </w:t>
      </w:r>
      <w:r w:rsidRPr="0066738E">
        <w:rPr>
          <w:rFonts w:ascii="Nirmala UI" w:hAnsi="Nirmala UI" w:cs="Nirmala UI"/>
          <w:sz w:val="24"/>
        </w:rPr>
        <w:t>करना</w:t>
      </w:r>
      <w:r w:rsidRPr="0066738E">
        <w:rPr>
          <w:rFonts w:asciiTheme="minorBidi" w:hAnsiTheme="minorBidi"/>
          <w:sz w:val="24"/>
        </w:rPr>
        <w:t xml:space="preserve"> </w:t>
      </w:r>
      <w:r w:rsidRPr="0066738E">
        <w:rPr>
          <w:rFonts w:ascii="Nirmala UI" w:hAnsi="Nirmala UI" w:cs="Nirmala UI"/>
          <w:sz w:val="24"/>
        </w:rPr>
        <w:t>है</w:t>
      </w:r>
      <w:r w:rsidRPr="0066738E">
        <w:rPr>
          <w:rFonts w:asciiTheme="minorBidi" w:hAnsiTheme="minorBidi"/>
          <w:sz w:val="24"/>
        </w:rPr>
        <w:t xml:space="preserve"> </w:t>
      </w:r>
      <w:r w:rsidRPr="0066738E">
        <w:rPr>
          <w:rFonts w:ascii="Nirmala UI" w:hAnsi="Nirmala UI" w:cs="Nirmala UI"/>
          <w:sz w:val="24"/>
        </w:rPr>
        <w:t>कि</w:t>
      </w:r>
      <w:r w:rsidRPr="0066738E">
        <w:rPr>
          <w:rFonts w:asciiTheme="minorBidi" w:hAnsiTheme="minorBidi"/>
          <w:sz w:val="24"/>
        </w:rPr>
        <w:t xml:space="preserve"> </w:t>
      </w:r>
      <w:r w:rsidRPr="0066738E">
        <w:rPr>
          <w:rFonts w:ascii="Nirmala UI" w:hAnsi="Nirmala UI" w:cs="Nirmala UI"/>
          <w:sz w:val="24"/>
        </w:rPr>
        <w:t>क्या</w:t>
      </w:r>
      <w:r w:rsidRPr="0066738E">
        <w:rPr>
          <w:rFonts w:asciiTheme="minorBidi" w:hAnsiTheme="minorBidi"/>
          <w:sz w:val="24"/>
        </w:rPr>
        <w:t xml:space="preserve"> </w:t>
      </w:r>
      <w:r w:rsidRPr="0066738E">
        <w:rPr>
          <w:rFonts w:ascii="Nirmala UI" w:hAnsi="Nirmala UI" w:cs="Nirmala UI"/>
          <w:sz w:val="24"/>
        </w:rPr>
        <w:t>प्रसा</w:t>
      </w:r>
      <w:r w:rsidRPr="002C340B">
        <w:rPr>
          <w:rFonts w:ascii="Nirmala UI" w:hAnsi="Nirmala UI" w:cs="Nirmala UI" w:hint="cs"/>
          <w:sz w:val="24"/>
          <w:szCs w:val="24"/>
          <w:cs/>
          <w:lang w:bidi="hi-IN"/>
        </w:rPr>
        <w:t>रित</w:t>
      </w:r>
      <w:r w:rsidRPr="0066738E">
        <w:rPr>
          <w:rFonts w:asciiTheme="minorBidi" w:hAnsiTheme="minorBidi"/>
          <w:sz w:val="24"/>
        </w:rPr>
        <w:t xml:space="preserve"> </w:t>
      </w:r>
      <w:r w:rsidRPr="0066738E">
        <w:rPr>
          <w:rFonts w:ascii="Nirmala UI" w:hAnsi="Nirmala UI" w:cs="Nirmala UI"/>
          <w:sz w:val="24"/>
        </w:rPr>
        <w:t>सामग्री</w:t>
      </w:r>
      <w:r w:rsidRPr="0066738E">
        <w:rPr>
          <w:rFonts w:asciiTheme="minorBidi" w:hAnsiTheme="minorBidi"/>
          <w:sz w:val="24"/>
        </w:rPr>
        <w:t xml:space="preserve"> </w:t>
      </w:r>
      <w:r w:rsidRPr="0066738E">
        <w:rPr>
          <w:rFonts w:ascii="Nirmala UI" w:hAnsi="Nirmala UI" w:cs="Nirmala UI"/>
          <w:sz w:val="24"/>
        </w:rPr>
        <w:t>ने</w:t>
      </w:r>
      <w:r w:rsidRPr="0066738E">
        <w:rPr>
          <w:rFonts w:asciiTheme="minorBidi" w:hAnsiTheme="minorBidi"/>
          <w:sz w:val="24"/>
        </w:rPr>
        <w:t xml:space="preserve"> </w:t>
      </w:r>
      <w:r w:rsidRPr="0066738E">
        <w:rPr>
          <w:rFonts w:ascii="Nirmala UI" w:hAnsi="Nirmala UI" w:cs="Nirmala UI"/>
          <w:sz w:val="24"/>
        </w:rPr>
        <w:t>प्रसारण</w:t>
      </w:r>
      <w:r w:rsidRPr="0066738E">
        <w:rPr>
          <w:rFonts w:asciiTheme="minorBidi" w:hAnsiTheme="minorBidi"/>
          <w:sz w:val="24"/>
        </w:rPr>
        <w:t xml:space="preserve"> </w:t>
      </w:r>
      <w:r w:rsidRPr="0066738E">
        <w:rPr>
          <w:rFonts w:ascii="Nirmala UI" w:hAnsi="Nirmala UI" w:cs="Nirmala UI"/>
          <w:sz w:val="24"/>
        </w:rPr>
        <w:t>मानकों</w:t>
      </w:r>
      <w:r w:rsidRPr="0066738E">
        <w:rPr>
          <w:rFonts w:asciiTheme="minorBidi" w:hAnsiTheme="minorBidi"/>
          <w:sz w:val="24"/>
        </w:rPr>
        <w:t xml:space="preserve"> </w:t>
      </w:r>
      <w:r w:rsidRPr="0066738E">
        <w:rPr>
          <w:rFonts w:ascii="Nirmala UI" w:hAnsi="Nirmala UI" w:cs="Nirmala UI"/>
          <w:sz w:val="24"/>
        </w:rPr>
        <w:t>का</w:t>
      </w:r>
      <w:r w:rsidRPr="0066738E">
        <w:rPr>
          <w:rFonts w:asciiTheme="minorBidi" w:hAnsiTheme="minorBidi"/>
          <w:sz w:val="24"/>
        </w:rPr>
        <w:t xml:space="preserve"> </w:t>
      </w:r>
      <w:r w:rsidRPr="0066738E">
        <w:rPr>
          <w:rFonts w:ascii="Nirmala UI" w:hAnsi="Nirmala UI" w:cs="Nirmala UI"/>
          <w:sz w:val="24"/>
        </w:rPr>
        <w:t>उल्लंघन</w:t>
      </w:r>
      <w:r w:rsidRPr="0066738E">
        <w:rPr>
          <w:rFonts w:asciiTheme="minorBidi" w:hAnsiTheme="minorBidi"/>
          <w:sz w:val="24"/>
        </w:rPr>
        <w:t xml:space="preserve"> </w:t>
      </w:r>
      <w:r w:rsidRPr="0066738E">
        <w:rPr>
          <w:rFonts w:ascii="Nirmala UI" w:hAnsi="Nirmala UI" w:cs="Nirmala UI"/>
          <w:sz w:val="24"/>
        </w:rPr>
        <w:t>किया</w:t>
      </w:r>
      <w:r w:rsidRPr="0066738E">
        <w:rPr>
          <w:rFonts w:asciiTheme="minorBidi" w:hAnsiTheme="minorBidi"/>
          <w:sz w:val="24"/>
        </w:rPr>
        <w:t xml:space="preserve"> </w:t>
      </w:r>
      <w:r w:rsidRPr="0066738E">
        <w:rPr>
          <w:rFonts w:ascii="Nirmala UI" w:hAnsi="Nirmala UI" w:cs="Nirmala UI"/>
          <w:sz w:val="24"/>
        </w:rPr>
        <w:t>है</w:t>
      </w:r>
      <w:r w:rsidRPr="0066738E">
        <w:rPr>
          <w:rFonts w:asciiTheme="minorBidi" w:hAnsiTheme="minorBidi"/>
          <w:sz w:val="24"/>
        </w:rPr>
        <w:t xml:space="preserve">, </w:t>
      </w:r>
      <w:r w:rsidRPr="0066738E">
        <w:rPr>
          <w:rFonts w:ascii="Nirmala UI" w:hAnsi="Nirmala UI" w:cs="Nirmala UI"/>
          <w:sz w:val="24"/>
        </w:rPr>
        <w:t>न</w:t>
      </w:r>
      <w:r w:rsidRPr="0066738E">
        <w:rPr>
          <w:rFonts w:asciiTheme="minorBidi" w:hAnsiTheme="minorBidi"/>
          <w:sz w:val="24"/>
        </w:rPr>
        <w:t xml:space="preserve"> </w:t>
      </w:r>
      <w:r w:rsidRPr="0066738E">
        <w:rPr>
          <w:rFonts w:ascii="Nirmala UI" w:hAnsi="Nirmala UI" w:cs="Nirmala UI"/>
          <w:sz w:val="24"/>
        </w:rPr>
        <w:t>कि</w:t>
      </w:r>
      <w:r w:rsidRPr="0066738E">
        <w:rPr>
          <w:rFonts w:asciiTheme="minorBidi" w:hAnsiTheme="minorBidi"/>
          <w:sz w:val="24"/>
        </w:rPr>
        <w:t xml:space="preserve"> </w:t>
      </w:r>
      <w:r w:rsidRPr="0066738E">
        <w:rPr>
          <w:rFonts w:ascii="Nirmala UI" w:hAnsi="Nirmala UI" w:cs="Nirmala UI"/>
          <w:sz w:val="24"/>
        </w:rPr>
        <w:t>प्रसारकों</w:t>
      </w:r>
      <w:r w:rsidRPr="0066738E">
        <w:rPr>
          <w:rFonts w:asciiTheme="minorBidi" w:hAnsiTheme="minorBidi"/>
          <w:sz w:val="24"/>
        </w:rPr>
        <w:t xml:space="preserve"> </w:t>
      </w:r>
      <w:r w:rsidRPr="0066738E">
        <w:rPr>
          <w:rFonts w:ascii="Nirmala UI" w:hAnsi="Nirmala UI" w:cs="Nirmala UI"/>
          <w:sz w:val="24"/>
        </w:rPr>
        <w:t>की</w:t>
      </w:r>
      <w:r w:rsidRPr="0066738E">
        <w:rPr>
          <w:rFonts w:asciiTheme="minorBidi" w:hAnsiTheme="minorBidi"/>
          <w:sz w:val="24"/>
        </w:rPr>
        <w:t xml:space="preserve"> </w:t>
      </w:r>
      <w:r w:rsidRPr="0066738E">
        <w:rPr>
          <w:rFonts w:ascii="Nirmala UI" w:hAnsi="Nirmala UI" w:cs="Nirmala UI"/>
          <w:sz w:val="24"/>
        </w:rPr>
        <w:t>सामग्री</w:t>
      </w:r>
      <w:r w:rsidRPr="0066738E">
        <w:rPr>
          <w:rFonts w:asciiTheme="minorBidi" w:hAnsiTheme="minorBidi"/>
          <w:sz w:val="24"/>
        </w:rPr>
        <w:t xml:space="preserve"> </w:t>
      </w:r>
      <w:r w:rsidRPr="0066738E">
        <w:rPr>
          <w:rFonts w:ascii="Nirmala UI" w:hAnsi="Nirmala UI" w:cs="Nirmala UI"/>
          <w:sz w:val="24"/>
        </w:rPr>
        <w:t>को</w:t>
      </w:r>
      <w:r w:rsidRPr="0066738E">
        <w:rPr>
          <w:rFonts w:asciiTheme="minorBidi" w:hAnsiTheme="minorBidi"/>
          <w:sz w:val="24"/>
        </w:rPr>
        <w:t xml:space="preserve"> </w:t>
      </w:r>
      <w:r w:rsidRPr="0066738E">
        <w:rPr>
          <w:rFonts w:ascii="Nirmala UI" w:hAnsi="Nirmala UI" w:cs="Nirmala UI"/>
          <w:sz w:val="24"/>
        </w:rPr>
        <w:t>बदलने</w:t>
      </w:r>
      <w:r w:rsidRPr="0066738E">
        <w:rPr>
          <w:rFonts w:asciiTheme="minorBidi" w:hAnsiTheme="minorBidi"/>
          <w:sz w:val="24"/>
        </w:rPr>
        <w:t xml:space="preserve"> </w:t>
      </w:r>
      <w:r w:rsidRPr="0066738E">
        <w:rPr>
          <w:rFonts w:ascii="Nirmala UI" w:hAnsi="Nirmala UI" w:cs="Nirmala UI"/>
          <w:sz w:val="24"/>
        </w:rPr>
        <w:t>के</w:t>
      </w:r>
      <w:r w:rsidRPr="0066738E">
        <w:rPr>
          <w:rFonts w:asciiTheme="minorBidi" w:hAnsiTheme="minorBidi"/>
          <w:sz w:val="24"/>
        </w:rPr>
        <w:t xml:space="preserve"> </w:t>
      </w:r>
      <w:r w:rsidRPr="0066738E">
        <w:rPr>
          <w:rFonts w:ascii="Nirmala UI" w:hAnsi="Nirmala UI" w:cs="Nirmala UI"/>
          <w:sz w:val="24"/>
        </w:rPr>
        <w:t>लिए</w:t>
      </w:r>
      <w:r w:rsidRPr="0066738E">
        <w:rPr>
          <w:rFonts w:asciiTheme="minorBidi" w:hAnsiTheme="minorBidi"/>
          <w:sz w:val="24"/>
        </w:rPr>
        <w:t xml:space="preserve"> </w:t>
      </w:r>
      <w:r w:rsidRPr="0066738E">
        <w:rPr>
          <w:rFonts w:ascii="Nirmala UI" w:hAnsi="Nirmala UI" w:cs="Nirmala UI"/>
          <w:sz w:val="24"/>
        </w:rPr>
        <w:t>जिसे</w:t>
      </w:r>
      <w:r w:rsidRPr="0066738E">
        <w:rPr>
          <w:rFonts w:asciiTheme="minorBidi" w:hAnsiTheme="minorBidi"/>
          <w:sz w:val="24"/>
        </w:rPr>
        <w:t xml:space="preserve"> </w:t>
      </w:r>
      <w:r w:rsidRPr="0066738E">
        <w:rPr>
          <w:rFonts w:ascii="Nirmala UI" w:hAnsi="Nirmala UI" w:cs="Nirmala UI"/>
          <w:sz w:val="24"/>
        </w:rPr>
        <w:t>शिकायतकर्ता</w:t>
      </w:r>
      <w:r w:rsidRPr="0066738E">
        <w:rPr>
          <w:rFonts w:asciiTheme="minorBidi" w:hAnsiTheme="minorBidi"/>
          <w:sz w:val="24"/>
        </w:rPr>
        <w:t xml:space="preserve"> </w:t>
      </w:r>
      <w:r w:rsidRPr="0066738E">
        <w:rPr>
          <w:rFonts w:ascii="Nirmala UI" w:hAnsi="Nirmala UI" w:cs="Nirmala UI"/>
          <w:sz w:val="24"/>
        </w:rPr>
        <w:t>शामिल</w:t>
      </w:r>
      <w:r w:rsidRPr="0066738E">
        <w:rPr>
          <w:rFonts w:asciiTheme="minorBidi" w:hAnsiTheme="minorBidi"/>
          <w:sz w:val="24"/>
        </w:rPr>
        <w:t xml:space="preserve"> </w:t>
      </w:r>
      <w:r w:rsidRPr="0066738E">
        <w:rPr>
          <w:rFonts w:ascii="Nirmala UI" w:hAnsi="Nirmala UI" w:cs="Nirmala UI"/>
          <w:sz w:val="24"/>
        </w:rPr>
        <w:t>देखना</w:t>
      </w:r>
      <w:r w:rsidRPr="0066738E">
        <w:rPr>
          <w:rFonts w:asciiTheme="minorBidi" w:hAnsiTheme="minorBidi"/>
          <w:sz w:val="24"/>
        </w:rPr>
        <w:t xml:space="preserve"> </w:t>
      </w:r>
      <w:r w:rsidRPr="0066738E">
        <w:rPr>
          <w:rFonts w:ascii="Nirmala UI" w:hAnsi="Nirmala UI" w:cs="Nirmala UI"/>
          <w:sz w:val="24"/>
        </w:rPr>
        <w:t>चाहता</w:t>
      </w:r>
      <w:r w:rsidRPr="0066738E">
        <w:rPr>
          <w:rFonts w:asciiTheme="minorBidi" w:hAnsiTheme="minorBidi"/>
          <w:sz w:val="24"/>
        </w:rPr>
        <w:t xml:space="preserve"> </w:t>
      </w:r>
      <w:r w:rsidRPr="0066738E">
        <w:rPr>
          <w:rFonts w:ascii="Nirmala UI" w:hAnsi="Nirmala UI" w:cs="Nirmala UI"/>
          <w:sz w:val="24"/>
        </w:rPr>
        <w:t>है।</w:t>
      </w:r>
    </w:p>
    <w:p w14:paraId="0A3000CF" w14:textId="77777777" w:rsidR="00952EB0" w:rsidRPr="00BE1C09" w:rsidRDefault="00952EB0" w:rsidP="00844BA7">
      <w:pPr>
        <w:rPr>
          <w:rFonts w:eastAsia="Times New Roman" w:cstheme="minorHAnsi"/>
          <w:color w:val="0070C0"/>
          <w:sz w:val="24"/>
          <w:szCs w:val="24"/>
          <w:u w:val="single"/>
          <w:lang w:val="en-NZ" w:eastAsia="en-NZ"/>
        </w:rPr>
      </w:pPr>
      <w:hyperlink r:id="rId11" w:history="1">
        <w:r w:rsidRPr="00BE1C09">
          <w:rPr>
            <w:rFonts w:eastAsia="Times New Roman" w:cstheme="minorHAnsi"/>
            <w:color w:val="0070C0"/>
            <w:sz w:val="24"/>
            <w:szCs w:val="24"/>
            <w:u w:val="single"/>
            <w:lang w:val="en-NZ" w:eastAsia="en-NZ"/>
          </w:rPr>
          <w:t>Wratt and Mediaworks TV Ltd,</w:t>
        </w:r>
        <w:r w:rsidRPr="00BE1C09">
          <w:rPr>
            <w:rFonts w:eastAsia="Times New Roman" w:cstheme="minorHAnsi"/>
            <w:color w:val="0070C0"/>
            <w:sz w:val="24"/>
            <w:szCs w:val="24"/>
            <w:u w:val="single"/>
            <w:lang w:val="en-NZ" w:eastAsia="en-NZ" w:bidi="hi-IN"/>
          </w:rPr>
          <w:t xml:space="preserve"> </w:t>
        </w:r>
        <w:r w:rsidRPr="00BE1C09">
          <w:rPr>
            <w:rFonts w:ascii="Nirmala UI" w:eastAsia="Times New Roman" w:hAnsi="Nirmala UI" w:cs="Nirmala UI"/>
            <w:color w:val="0070C0"/>
            <w:sz w:val="24"/>
            <w:szCs w:val="24"/>
            <w:u w:val="single"/>
            <w:lang w:val="en-NZ" w:eastAsia="en-NZ" w:bidi="hi-IN"/>
          </w:rPr>
          <w:t>निर्णय</w:t>
        </w:r>
        <w:r w:rsidRPr="00BE1C09">
          <w:rPr>
            <w:rFonts w:eastAsia="Times New Roman" w:cstheme="minorHAnsi"/>
            <w:color w:val="0070C0"/>
            <w:sz w:val="24"/>
            <w:szCs w:val="24"/>
            <w:u w:val="single"/>
            <w:lang w:val="en-NZ" w:eastAsia="en-NZ" w:bidi="hi-IN"/>
          </w:rPr>
          <w:t xml:space="preserve"> </w:t>
        </w:r>
        <w:r w:rsidRPr="00BE1C09">
          <w:rPr>
            <w:rFonts w:ascii="Nirmala UI" w:eastAsia="Times New Roman" w:hAnsi="Nirmala UI" w:cs="Nirmala UI"/>
            <w:color w:val="0070C0"/>
            <w:sz w:val="24"/>
            <w:szCs w:val="24"/>
            <w:u w:val="single"/>
            <w:lang w:val="en-NZ" w:eastAsia="en-NZ" w:bidi="hi-IN"/>
          </w:rPr>
          <w:t>संख्या</w:t>
        </w:r>
        <w:r w:rsidRPr="00BE1C09">
          <w:rPr>
            <w:rFonts w:eastAsia="Times New Roman" w:cstheme="minorHAnsi"/>
            <w:color w:val="0070C0"/>
            <w:sz w:val="24"/>
            <w:szCs w:val="24"/>
            <w:u w:val="single"/>
            <w:lang w:val="en-NZ" w:eastAsia="en-NZ"/>
          </w:rPr>
          <w:t xml:space="preserve"> 2019-031</w:t>
        </w:r>
      </w:hyperlink>
    </w:p>
    <w:p w14:paraId="6E9BB6E0" w14:textId="77777777" w:rsidR="00952EB0" w:rsidRPr="00BE1C09" w:rsidRDefault="00952EB0" w:rsidP="00844BA7">
      <w:pPr>
        <w:rPr>
          <w:rFonts w:eastAsia="Times New Roman" w:cstheme="minorHAnsi"/>
          <w:color w:val="0070C0"/>
          <w:sz w:val="24"/>
          <w:szCs w:val="24"/>
          <w:u w:val="single"/>
          <w:lang w:val="en-NZ" w:eastAsia="en-NZ"/>
        </w:rPr>
      </w:pPr>
      <w:hyperlink r:id="rId12" w:history="1">
        <w:r w:rsidRPr="00BE1C09">
          <w:rPr>
            <w:rFonts w:eastAsia="Times New Roman" w:cstheme="minorHAnsi"/>
            <w:color w:val="0070C0"/>
            <w:sz w:val="24"/>
            <w:szCs w:val="24"/>
            <w:u w:val="single"/>
            <w:lang w:val="en-NZ" w:eastAsia="en-NZ"/>
          </w:rPr>
          <w:t>Malcolm and Radio New Zealand Ltd,</w:t>
        </w:r>
        <w:r w:rsidRPr="00BE1C09">
          <w:rPr>
            <w:rFonts w:eastAsia="Times New Roman" w:cstheme="minorHAnsi"/>
            <w:color w:val="0070C0"/>
            <w:sz w:val="24"/>
            <w:szCs w:val="24"/>
            <w:u w:val="single"/>
            <w:lang w:val="en-NZ" w:eastAsia="en-NZ" w:bidi="hi-IN"/>
          </w:rPr>
          <w:t xml:space="preserve"> </w:t>
        </w:r>
        <w:r w:rsidRPr="00BE1C09">
          <w:rPr>
            <w:rFonts w:ascii="Nirmala UI" w:eastAsia="Times New Roman" w:hAnsi="Nirmala UI" w:cs="Nirmala UI"/>
            <w:color w:val="0070C0"/>
            <w:sz w:val="24"/>
            <w:szCs w:val="24"/>
            <w:u w:val="single"/>
            <w:lang w:val="en-NZ" w:eastAsia="en-NZ" w:bidi="hi-IN"/>
          </w:rPr>
          <w:t>निर्णय</w:t>
        </w:r>
        <w:r w:rsidRPr="00BE1C09">
          <w:rPr>
            <w:rFonts w:eastAsia="Times New Roman" w:cstheme="minorHAnsi"/>
            <w:color w:val="0070C0"/>
            <w:sz w:val="24"/>
            <w:szCs w:val="24"/>
            <w:u w:val="single"/>
            <w:lang w:val="en-NZ" w:eastAsia="en-NZ" w:bidi="hi-IN"/>
          </w:rPr>
          <w:t xml:space="preserve"> </w:t>
        </w:r>
        <w:r w:rsidRPr="00BE1C09">
          <w:rPr>
            <w:rFonts w:ascii="Nirmala UI" w:eastAsia="Times New Roman" w:hAnsi="Nirmala UI" w:cs="Nirmala UI"/>
            <w:color w:val="0070C0"/>
            <w:sz w:val="24"/>
            <w:szCs w:val="24"/>
            <w:u w:val="single"/>
            <w:lang w:val="en-NZ" w:eastAsia="en-NZ" w:bidi="hi-IN"/>
          </w:rPr>
          <w:t>संख्या</w:t>
        </w:r>
        <w:r w:rsidRPr="00BE1C09">
          <w:rPr>
            <w:rFonts w:eastAsia="Times New Roman" w:cstheme="minorHAnsi"/>
            <w:color w:val="0070C0"/>
            <w:sz w:val="24"/>
            <w:szCs w:val="24"/>
            <w:u w:val="single"/>
            <w:lang w:val="en-NZ" w:eastAsia="en-NZ"/>
          </w:rPr>
          <w:t xml:space="preserve"> 2016-018</w:t>
        </w:r>
      </w:hyperlink>
    </w:p>
    <w:p w14:paraId="7DF252B9" w14:textId="02C8157C" w:rsidR="00246EEF" w:rsidRPr="00BE1C09" w:rsidRDefault="00952EB0" w:rsidP="00844BA7">
      <w:pPr>
        <w:rPr>
          <w:rFonts w:eastAsia="Times New Roman" w:cstheme="minorHAnsi"/>
          <w:color w:val="0070C0"/>
          <w:sz w:val="24"/>
          <w:szCs w:val="24"/>
          <w:u w:val="single"/>
          <w:lang w:val="en-NZ" w:eastAsia="en-NZ"/>
        </w:rPr>
      </w:pPr>
      <w:hyperlink r:id="rId13" w:history="1">
        <w:r w:rsidRPr="00BE1C09">
          <w:rPr>
            <w:rFonts w:eastAsia="Times New Roman" w:cstheme="minorHAnsi"/>
            <w:color w:val="0070C0"/>
            <w:sz w:val="24"/>
            <w:szCs w:val="24"/>
            <w:u w:val="single"/>
            <w:lang w:val="en-NZ" w:eastAsia="en-NZ"/>
          </w:rPr>
          <w:t xml:space="preserve">Sheerin and Mediaworks TV Ltd, </w:t>
        </w:r>
        <w:r w:rsidRPr="00BE1C09">
          <w:rPr>
            <w:rFonts w:ascii="Nirmala UI" w:eastAsia="Times New Roman" w:hAnsi="Nirmala UI" w:cs="Nirmala UI"/>
            <w:color w:val="0070C0"/>
            <w:sz w:val="24"/>
            <w:szCs w:val="24"/>
            <w:u w:val="single"/>
            <w:lang w:val="en-NZ" w:eastAsia="en-NZ" w:bidi="hi-IN"/>
          </w:rPr>
          <w:t>निर्णय</w:t>
        </w:r>
        <w:r w:rsidRPr="00BE1C09">
          <w:rPr>
            <w:rFonts w:eastAsia="Times New Roman" w:cstheme="minorHAnsi"/>
            <w:color w:val="0070C0"/>
            <w:sz w:val="24"/>
            <w:szCs w:val="24"/>
            <w:u w:val="single"/>
            <w:lang w:val="en-NZ" w:eastAsia="en-NZ" w:bidi="hi-IN"/>
          </w:rPr>
          <w:t xml:space="preserve"> </w:t>
        </w:r>
        <w:r w:rsidRPr="00BE1C09">
          <w:rPr>
            <w:rFonts w:ascii="Nirmala UI" w:eastAsia="Times New Roman" w:hAnsi="Nirmala UI" w:cs="Nirmala UI"/>
            <w:color w:val="0070C0"/>
            <w:sz w:val="24"/>
            <w:szCs w:val="24"/>
            <w:u w:val="single"/>
            <w:lang w:val="en-NZ" w:eastAsia="en-NZ" w:bidi="hi-IN"/>
          </w:rPr>
          <w:t>संख्या</w:t>
        </w:r>
        <w:r w:rsidRPr="00BE1C09">
          <w:rPr>
            <w:rFonts w:eastAsia="Times New Roman" w:cstheme="minorHAnsi"/>
            <w:color w:val="0070C0"/>
            <w:sz w:val="24"/>
            <w:szCs w:val="24"/>
            <w:u w:val="single"/>
            <w:lang w:val="en-NZ" w:eastAsia="en-NZ" w:bidi="hi-IN"/>
          </w:rPr>
          <w:t xml:space="preserve"> </w:t>
        </w:r>
        <w:r w:rsidRPr="00BE1C09">
          <w:rPr>
            <w:rFonts w:ascii="Nirmala UI" w:eastAsia="Times New Roman" w:hAnsi="Nirmala UI" w:cs="Nirmala UI"/>
            <w:color w:val="0070C0"/>
            <w:sz w:val="24"/>
            <w:szCs w:val="24"/>
            <w:u w:val="single"/>
            <w:lang w:val="en-NZ" w:eastAsia="en-NZ" w:bidi="hi-IN"/>
          </w:rPr>
          <w:t>आईडी</w:t>
        </w:r>
        <w:r w:rsidRPr="00BE1C09">
          <w:rPr>
            <w:rFonts w:eastAsia="Times New Roman" w:cstheme="minorHAnsi"/>
            <w:color w:val="0070C0"/>
            <w:sz w:val="24"/>
            <w:szCs w:val="24"/>
            <w:u w:val="single"/>
            <w:rtl/>
            <w:lang w:val="en-NZ" w:eastAsia="en-NZ" w:bidi="hi-IN"/>
          </w:rPr>
          <w:t xml:space="preserve"> </w:t>
        </w:r>
        <w:r w:rsidRPr="00BE1C09">
          <w:rPr>
            <w:rFonts w:eastAsia="Times New Roman" w:cstheme="minorHAnsi"/>
            <w:color w:val="0070C0"/>
            <w:sz w:val="24"/>
            <w:szCs w:val="24"/>
            <w:u w:val="single"/>
            <w:lang w:val="en-NZ" w:eastAsia="en-NZ"/>
          </w:rPr>
          <w:t>2017-022</w:t>
        </w:r>
      </w:hyperlink>
    </w:p>
    <w:p w14:paraId="19B2F2CE" w14:textId="77777777" w:rsidR="00844BA7" w:rsidRDefault="00844BA7">
      <w:pPr>
        <w:rPr>
          <w:rFonts w:ascii="Nirmala UI" w:hAnsi="Nirmala UI" w:cs="Nirmala UI"/>
          <w:b/>
          <w:sz w:val="36"/>
        </w:rPr>
      </w:pPr>
      <w:r>
        <w:rPr>
          <w:rFonts w:ascii="Nirmala UI" w:hAnsi="Nirmala UI" w:cs="Nirmala UI"/>
        </w:rPr>
        <w:br w:type="page"/>
      </w:r>
    </w:p>
    <w:p w14:paraId="3DC5ADFB" w14:textId="5EA5CCE9" w:rsidR="00DB4592" w:rsidRPr="008A2C2C" w:rsidRDefault="00DB4592" w:rsidP="00844BA7">
      <w:pPr>
        <w:pStyle w:val="Heading2"/>
        <w:rPr>
          <w:rFonts w:eastAsia="Times New Roman" w:cs="Arial"/>
          <w:bCs/>
          <w:szCs w:val="36"/>
        </w:rPr>
      </w:pPr>
      <w:r>
        <w:rPr>
          <w:rFonts w:ascii="Nirmala UI" w:hAnsi="Nirmala UI" w:cs="Nirmala UI"/>
        </w:rPr>
        <w:lastRenderedPageBreak/>
        <w:t>निम्न</w:t>
      </w:r>
      <w:r>
        <w:t xml:space="preserve"> </w:t>
      </w:r>
      <w:r>
        <w:rPr>
          <w:rFonts w:ascii="Nirmala UI" w:hAnsi="Nirmala UI" w:cs="Nirmala UI"/>
        </w:rPr>
        <w:t>स्त</w:t>
      </w:r>
      <w:r w:rsidR="009A62DD" w:rsidRPr="009A62DD">
        <w:rPr>
          <w:rFonts w:ascii="Nirmala UI" w:hAnsi="Nirmala UI" w:cs="Nirmala UI" w:hint="cs"/>
          <w:bCs/>
          <w:szCs w:val="36"/>
          <w:cs/>
          <w:lang w:bidi="hi-IN"/>
        </w:rPr>
        <w:t>रीय</w:t>
      </w:r>
      <w:r w:rsidR="009A62DD" w:rsidRPr="009A62DD">
        <w:rPr>
          <w:rFonts w:asciiTheme="minorBidi" w:hAnsiTheme="minorBidi"/>
          <w:bCs/>
          <w:szCs w:val="36"/>
          <w:cs/>
          <w:lang w:bidi="hi-IN"/>
        </w:rPr>
        <w:t xml:space="preserve"> </w:t>
      </w:r>
      <w:r>
        <w:rPr>
          <w:rFonts w:ascii="Nirmala UI" w:hAnsi="Nirmala UI" w:cs="Nirmala UI"/>
        </w:rPr>
        <w:t>भाषा</w:t>
      </w:r>
    </w:p>
    <w:p w14:paraId="63B05E55" w14:textId="0FD67DDA" w:rsidR="00DB4592" w:rsidRPr="008A2C2C" w:rsidRDefault="00DB4592" w:rsidP="00DB4592">
      <w:pPr>
        <w:spacing w:after="240" w:line="240" w:lineRule="auto"/>
        <w:rPr>
          <w:rFonts w:ascii="Arial" w:eastAsia="Times New Roman" w:hAnsi="Arial" w:cs="Arial"/>
          <w:sz w:val="24"/>
          <w:szCs w:val="24"/>
        </w:rPr>
      </w:pPr>
      <w:r>
        <w:rPr>
          <w:rFonts w:ascii="Arial" w:hAnsi="Arial"/>
          <w:sz w:val="24"/>
        </w:rPr>
        <w:t xml:space="preserve">निम्न-स्तरीय खराब भाषा के पृथक उदाहरण शायद ही कभी मानकों का उल्लंघन करेंगे, खासकर जब </w:t>
      </w:r>
      <w:r w:rsidR="009A62DD">
        <w:rPr>
          <w:rFonts w:ascii="Arial" w:hAnsi="Arial" w:cs="Nirmala UI" w:hint="cs"/>
          <w:sz w:val="24"/>
          <w:cs/>
          <w:lang w:bidi="hi-IN"/>
        </w:rPr>
        <w:t>उन्हें</w:t>
      </w:r>
      <w:r w:rsidR="00E67FB5">
        <w:rPr>
          <w:rFonts w:ascii="Arial" w:hAnsi="Arial" w:cs="Nirmala UI" w:hint="cs"/>
          <w:sz w:val="24"/>
          <w:cs/>
          <w:lang w:bidi="hi-IN"/>
        </w:rPr>
        <w:t xml:space="preserve"> </w:t>
      </w:r>
      <w:r>
        <w:rPr>
          <w:rFonts w:ascii="Arial" w:hAnsi="Arial"/>
          <w:sz w:val="24"/>
        </w:rPr>
        <w:t xml:space="preserve">PG (पीजी) या उससे ऊपर की श्रेणी के कार्यक्रमों के दौरान या समाचार बुलेटिन के दौरान प्रसारित किया जाता है। निम्न </w:t>
      </w:r>
      <w:r w:rsidR="00E67FB5">
        <w:rPr>
          <w:rFonts w:ascii="Arial" w:hAnsi="Arial"/>
          <w:sz w:val="24"/>
        </w:rPr>
        <w:t xml:space="preserve">स्तरीय </w:t>
      </w:r>
      <w:r>
        <w:rPr>
          <w:rFonts w:ascii="Arial" w:hAnsi="Arial"/>
          <w:sz w:val="24"/>
        </w:rPr>
        <w:t xml:space="preserve">खराब भाषा माने जाने वाले शब्दों और वाक्यांशों में 'क्रैप ', 'ब्लडी', 'बगर', 'वैंकर', 'पिस्ड ऑफ' और 'शिट' शामिल हैं। हालांकि ये शब्द हर किसी की पसंद की भाषा नहीं हो सकते हैं, लेकिन ये आमतौर पर इस्तेमाल किए जाने लगे हैं। उनसे बड़ी संख्या में श्रोताओं को आश्चर्यचकित या अपमानित करने की संभावना नहीं है, हालांकि यह कुछ मामलों में हो सकता है, उदाहरण के लिए जब </w:t>
      </w:r>
      <w:r w:rsidR="006A0909" w:rsidRPr="006A0909">
        <w:rPr>
          <w:rFonts w:ascii="Nirmala UI" w:hAnsi="Nirmala UI" w:cs="Nirmala UI" w:hint="cs"/>
          <w:sz w:val="24"/>
          <w:cs/>
          <w:lang w:bidi="hi-IN"/>
        </w:rPr>
        <w:t>उनका</w:t>
      </w:r>
      <w:r w:rsidR="006A0909">
        <w:rPr>
          <w:rFonts w:ascii="Arial" w:hAnsi="Arial" w:cs="Nirmala UI" w:hint="cs"/>
          <w:sz w:val="24"/>
          <w:cs/>
          <w:lang w:bidi="hi-IN"/>
        </w:rPr>
        <w:t xml:space="preserve"> </w:t>
      </w:r>
      <w:r>
        <w:rPr>
          <w:rFonts w:ascii="Arial" w:hAnsi="Arial"/>
          <w:sz w:val="24"/>
        </w:rPr>
        <w:t>अक्सर या आक्रामक तरीके से उपयोग किया जाता है।</w:t>
      </w:r>
    </w:p>
    <w:p w14:paraId="4681B471" w14:textId="77777777" w:rsidR="00596CCE" w:rsidRPr="00BE1C09" w:rsidRDefault="00596CCE" w:rsidP="00844BA7">
      <w:pPr>
        <w:rPr>
          <w:rFonts w:eastAsia="Times New Roman" w:cstheme="minorHAnsi"/>
          <w:color w:val="0070C0"/>
          <w:sz w:val="24"/>
          <w:szCs w:val="24"/>
          <w:u w:val="single"/>
          <w:lang w:val="en-NZ" w:eastAsia="en-NZ"/>
        </w:rPr>
      </w:pPr>
      <w:hyperlink r:id="rId14" w:history="1">
        <w:r w:rsidRPr="00BE1C09">
          <w:rPr>
            <w:rFonts w:eastAsia="Times New Roman" w:cstheme="minorHAnsi"/>
            <w:color w:val="0070C0"/>
            <w:sz w:val="24"/>
            <w:szCs w:val="24"/>
            <w:u w:val="single"/>
            <w:lang w:val="en-NZ" w:eastAsia="en-NZ"/>
          </w:rPr>
          <w:t>Beck and Television New Zealand Limited, Decision No. 2024-084 </w:t>
        </w:r>
      </w:hyperlink>
      <w:r w:rsidRPr="00BE1C09">
        <w:rPr>
          <w:rFonts w:eastAsia="Times New Roman" w:cstheme="minorHAnsi"/>
          <w:color w:val="0070C0"/>
          <w:sz w:val="24"/>
          <w:szCs w:val="24"/>
          <w:u w:val="single"/>
          <w:lang w:val="en-NZ" w:eastAsia="en-NZ"/>
        </w:rPr>
        <w:t>(‘arsehole’)</w:t>
      </w:r>
    </w:p>
    <w:p w14:paraId="78F4404B" w14:textId="77777777" w:rsidR="00596CCE" w:rsidRPr="00BE1C09" w:rsidRDefault="00596CCE" w:rsidP="00844BA7">
      <w:pPr>
        <w:rPr>
          <w:rFonts w:eastAsia="Times New Roman" w:cstheme="minorHAnsi"/>
          <w:color w:val="0070C0"/>
          <w:sz w:val="24"/>
          <w:szCs w:val="24"/>
          <w:u w:val="single"/>
          <w:lang w:val="en-NZ" w:eastAsia="en-NZ"/>
        </w:rPr>
      </w:pPr>
      <w:hyperlink r:id="rId15" w:anchor="searched-for-" w:history="1">
        <w:r w:rsidRPr="00BE1C09">
          <w:rPr>
            <w:rFonts w:eastAsia="Times New Roman" w:cstheme="minorHAnsi"/>
            <w:color w:val="0070C0"/>
            <w:sz w:val="24"/>
            <w:szCs w:val="24"/>
            <w:u w:val="single"/>
            <w:lang w:val="en-NZ" w:eastAsia="en-NZ"/>
          </w:rPr>
          <w:t>Duff and Television New Zealand Ltd, Decision No. 2023-078</w:t>
        </w:r>
      </w:hyperlink>
      <w:r w:rsidRPr="00BE1C09">
        <w:rPr>
          <w:rFonts w:eastAsia="Times New Roman" w:cstheme="minorHAnsi"/>
          <w:color w:val="0070C0"/>
          <w:sz w:val="24"/>
          <w:szCs w:val="24"/>
          <w:u w:val="single"/>
          <w:lang w:val="en-NZ" w:eastAsia="en-NZ"/>
        </w:rPr>
        <w:t xml:space="preserve"> (‘bloody’, ‘bugger’)</w:t>
      </w:r>
    </w:p>
    <w:p w14:paraId="4D537701" w14:textId="77777777" w:rsidR="00596CCE" w:rsidRPr="00BE1C09" w:rsidRDefault="00596CCE" w:rsidP="00596CCE">
      <w:pPr>
        <w:rPr>
          <w:rFonts w:eastAsia="Times New Roman" w:cstheme="minorHAnsi"/>
          <w:color w:val="0070C0"/>
          <w:sz w:val="24"/>
          <w:szCs w:val="24"/>
          <w:u w:val="single"/>
          <w:lang w:val="en-NZ" w:eastAsia="en-NZ"/>
        </w:rPr>
      </w:pPr>
      <w:hyperlink r:id="rId16" w:tgtFrame="_blank" w:history="1">
        <w:r w:rsidRPr="00BE1C09">
          <w:rPr>
            <w:rFonts w:eastAsia="Times New Roman" w:cstheme="minorHAnsi"/>
            <w:color w:val="0070C0"/>
            <w:sz w:val="24"/>
            <w:szCs w:val="24"/>
            <w:u w:val="single"/>
            <w:lang w:val="en-NZ" w:eastAsia="en-NZ"/>
          </w:rPr>
          <w:t>Franklin and Discovery NZ Ltd, Decision No. 2022-113</w:t>
        </w:r>
      </w:hyperlink>
      <w:r w:rsidRPr="00BE1C09">
        <w:rPr>
          <w:rFonts w:eastAsia="Times New Roman" w:cstheme="minorHAnsi"/>
          <w:color w:val="0070C0"/>
          <w:sz w:val="24"/>
          <w:szCs w:val="24"/>
          <w:u w:val="single"/>
          <w:lang w:val="en-NZ" w:eastAsia="en-NZ"/>
        </w:rPr>
        <w:t> (‘shit’)</w:t>
      </w:r>
    </w:p>
    <w:p w14:paraId="160941A6" w14:textId="77777777" w:rsidR="00596CCE" w:rsidRPr="00BE1C09" w:rsidRDefault="00596CCE" w:rsidP="00596CCE">
      <w:pPr>
        <w:rPr>
          <w:rFonts w:eastAsia="Times New Roman" w:cstheme="minorHAnsi"/>
          <w:color w:val="0070C0"/>
          <w:sz w:val="24"/>
          <w:szCs w:val="24"/>
          <w:u w:val="single"/>
          <w:lang w:val="en-NZ" w:eastAsia="en-NZ"/>
        </w:rPr>
      </w:pPr>
      <w:hyperlink r:id="rId17" w:history="1">
        <w:r w:rsidRPr="00BE1C09">
          <w:rPr>
            <w:rFonts w:eastAsia="Times New Roman" w:cstheme="minorHAnsi"/>
            <w:color w:val="0070C0"/>
            <w:sz w:val="24"/>
            <w:szCs w:val="24"/>
            <w:u w:val="single"/>
            <w:lang w:val="en-NZ" w:eastAsia="en-NZ"/>
          </w:rPr>
          <w:t>Allison and Discovery NZ Ltd, Decision No. 2020-142</w:t>
        </w:r>
      </w:hyperlink>
      <w:r w:rsidRPr="00BE1C09">
        <w:rPr>
          <w:rFonts w:eastAsia="Times New Roman" w:cstheme="minorHAnsi"/>
          <w:color w:val="0070C0"/>
          <w:sz w:val="24"/>
          <w:szCs w:val="24"/>
          <w:u w:val="single"/>
          <w:lang w:val="en-NZ" w:eastAsia="en-NZ"/>
        </w:rPr>
        <w:t> (‘wanker’)</w:t>
      </w:r>
    </w:p>
    <w:p w14:paraId="7C284070" w14:textId="77777777" w:rsidR="00596CCE" w:rsidRPr="00BE1C09" w:rsidRDefault="00596CCE" w:rsidP="00596CCE">
      <w:pPr>
        <w:rPr>
          <w:rFonts w:eastAsia="Times New Roman" w:cstheme="minorHAnsi"/>
          <w:color w:val="0070C0"/>
          <w:sz w:val="24"/>
          <w:szCs w:val="24"/>
          <w:u w:val="single"/>
          <w:lang w:val="en-NZ" w:eastAsia="en-NZ"/>
        </w:rPr>
      </w:pPr>
      <w:hyperlink r:id="rId18" w:history="1">
        <w:r w:rsidRPr="00BE1C09">
          <w:rPr>
            <w:rFonts w:eastAsia="Times New Roman" w:cstheme="minorHAnsi"/>
            <w:color w:val="0070C0"/>
            <w:sz w:val="24"/>
            <w:szCs w:val="24"/>
            <w:u w:val="single"/>
            <w:lang w:val="en-NZ" w:eastAsia="en-NZ"/>
          </w:rPr>
          <w:t>McCaughan and Discovery NZ Ltd, Decision No. 2020-165</w:t>
        </w:r>
      </w:hyperlink>
      <w:r w:rsidRPr="00BE1C09">
        <w:rPr>
          <w:rFonts w:eastAsia="Times New Roman" w:cstheme="minorHAnsi"/>
          <w:color w:val="0070C0"/>
          <w:sz w:val="24"/>
          <w:szCs w:val="24"/>
          <w:u w:val="single"/>
          <w:lang w:val="en-NZ" w:eastAsia="en-NZ"/>
        </w:rPr>
        <w:t> (‘pissed off’)</w:t>
      </w:r>
    </w:p>
    <w:p w14:paraId="2F3CFF4D" w14:textId="77777777" w:rsidR="00596CCE" w:rsidRPr="00BE1C09" w:rsidRDefault="00596CCE" w:rsidP="00596CCE">
      <w:pPr>
        <w:rPr>
          <w:rFonts w:eastAsia="Times New Roman" w:cstheme="minorHAnsi"/>
          <w:color w:val="0070C0"/>
          <w:sz w:val="24"/>
          <w:szCs w:val="24"/>
          <w:u w:val="single"/>
          <w:lang w:val="en-NZ" w:eastAsia="en-NZ"/>
        </w:rPr>
      </w:pPr>
      <w:hyperlink r:id="rId19" w:anchor="searched-for-" w:history="1">
        <w:r w:rsidRPr="00BE1C09">
          <w:rPr>
            <w:rFonts w:eastAsia="Times New Roman" w:cstheme="minorHAnsi"/>
            <w:color w:val="0070C0"/>
            <w:sz w:val="24"/>
            <w:szCs w:val="24"/>
            <w:u w:val="single"/>
            <w:lang w:val="en-NZ" w:eastAsia="en-NZ"/>
          </w:rPr>
          <w:t>McCaughan and MediaWorks TV Ltd, Decision No. 2016-062</w:t>
        </w:r>
      </w:hyperlink>
      <w:r w:rsidRPr="00BE1C09">
        <w:rPr>
          <w:rFonts w:eastAsia="Times New Roman" w:cstheme="minorHAnsi"/>
          <w:color w:val="0070C0"/>
          <w:sz w:val="24"/>
          <w:szCs w:val="24"/>
          <w:u w:val="single"/>
          <w:lang w:val="en-NZ" w:eastAsia="en-NZ"/>
        </w:rPr>
        <w:t> (‘piece of piss’, ‘bullshit’, ‘shit’)</w:t>
      </w:r>
    </w:p>
    <w:p w14:paraId="36CD797D" w14:textId="44CBF4A6" w:rsidR="001B67A5" w:rsidRPr="00BE1C09" w:rsidRDefault="00596CCE" w:rsidP="00844BA7">
      <w:pPr>
        <w:rPr>
          <w:rFonts w:eastAsia="Times New Roman" w:cstheme="minorHAnsi"/>
          <w:color w:val="0070C0"/>
          <w:sz w:val="24"/>
          <w:szCs w:val="24"/>
          <w:u w:val="single"/>
          <w:lang w:val="en-NZ" w:eastAsia="en-NZ"/>
        </w:rPr>
      </w:pPr>
      <w:hyperlink r:id="rId20" w:history="1">
        <w:r w:rsidRPr="00BE1C09">
          <w:rPr>
            <w:rFonts w:eastAsia="Times New Roman" w:cstheme="minorHAnsi"/>
            <w:color w:val="0070C0"/>
            <w:sz w:val="24"/>
            <w:szCs w:val="24"/>
            <w:u w:val="single"/>
            <w:lang w:val="en-NZ" w:eastAsia="en-NZ"/>
          </w:rPr>
          <w:t>Lockyer and Television New Zealand Ltd, Decision No. 2012-089</w:t>
        </w:r>
      </w:hyperlink>
      <w:r w:rsidRPr="00BE1C09">
        <w:rPr>
          <w:rFonts w:eastAsia="Times New Roman" w:cstheme="minorHAnsi"/>
          <w:color w:val="0070C0"/>
          <w:sz w:val="24"/>
          <w:szCs w:val="24"/>
          <w:u w:val="single"/>
          <w:lang w:val="en-NZ" w:eastAsia="en-NZ"/>
        </w:rPr>
        <w:t> (‘crap’, ‘pissed off’)</w:t>
      </w:r>
    </w:p>
    <w:p w14:paraId="03BF8C53" w14:textId="4AFBBEA4" w:rsidR="00DB4592" w:rsidRPr="008A2C2C" w:rsidRDefault="00DB4592" w:rsidP="00844BA7">
      <w:pPr>
        <w:pStyle w:val="Heading2"/>
        <w:rPr>
          <w:rFonts w:eastAsia="Times New Roman" w:cs="Arial"/>
          <w:bCs/>
          <w:szCs w:val="36"/>
        </w:rPr>
      </w:pPr>
      <w:r>
        <w:rPr>
          <w:rFonts w:ascii="Nirmala UI" w:hAnsi="Nirmala UI" w:cs="Nirmala UI"/>
        </w:rPr>
        <w:t>ईश</w:t>
      </w:r>
      <w:r>
        <w:t xml:space="preserve"> - </w:t>
      </w:r>
      <w:r>
        <w:rPr>
          <w:rFonts w:ascii="Nirmala UI" w:hAnsi="Nirmala UI" w:cs="Nirmala UI"/>
        </w:rPr>
        <w:t>निंदा</w:t>
      </w:r>
    </w:p>
    <w:p w14:paraId="667704A5" w14:textId="53C250EE" w:rsidR="00DB4592" w:rsidRPr="008A2C2C" w:rsidRDefault="00DB4592" w:rsidP="00DB4592">
      <w:pPr>
        <w:spacing w:after="240" w:line="240" w:lineRule="auto"/>
        <w:rPr>
          <w:rFonts w:ascii="Arial" w:eastAsia="Times New Roman" w:hAnsi="Arial" w:cs="Arial"/>
          <w:sz w:val="24"/>
          <w:szCs w:val="24"/>
        </w:rPr>
      </w:pPr>
      <w:r>
        <w:rPr>
          <w:rFonts w:ascii="Arial" w:hAnsi="Arial"/>
          <w:sz w:val="24"/>
        </w:rPr>
        <w:t xml:space="preserve">प्राधिकरण स्वीकार करता है कि जब प्रसारण में 'ईश्वर, 'जीसस', 'क्राइस्ट', 'हैल (नरक)' और ईसाई धर्म से जुड़े शब्दों के उद्घोष दिखाए जाते हैं, तो कुछ लोगों को यह आपत्तिजनक लग सकता है। हालांकि, इन शब्दों को असभ्य भाषा नहीं माना जाता है और हमारे आधुनिक धर्मनिरपेक्ष समाज में रोजमर्रा </w:t>
      </w:r>
      <w:r w:rsidR="00EC2603" w:rsidRPr="00EC2603">
        <w:rPr>
          <w:rFonts w:ascii="Nirmala UI" w:hAnsi="Nirmala UI" w:cs="Nirmala UI" w:hint="cs"/>
          <w:sz w:val="24"/>
          <w:szCs w:val="24"/>
          <w:cs/>
          <w:lang w:bidi="hi-IN"/>
        </w:rPr>
        <w:t>की</w:t>
      </w:r>
      <w:r w:rsidRPr="00EC2603">
        <w:rPr>
          <w:rFonts w:asciiTheme="minorBidi" w:hAnsiTheme="minorBidi"/>
          <w:sz w:val="24"/>
          <w:szCs w:val="24"/>
        </w:rPr>
        <w:t xml:space="preserve"> </w:t>
      </w:r>
      <w:r w:rsidRPr="00EC2603">
        <w:rPr>
          <w:rFonts w:ascii="Nirmala UI" w:hAnsi="Nirmala UI" w:cs="Nirmala UI"/>
          <w:sz w:val="24"/>
          <w:szCs w:val="24"/>
        </w:rPr>
        <w:t>भा</w:t>
      </w:r>
      <w:r w:rsidR="00EC2603" w:rsidRPr="00EC2603">
        <w:rPr>
          <w:rFonts w:ascii="Nirmala UI" w:hAnsi="Nirmala UI" w:cs="Nirmala UI" w:hint="cs"/>
          <w:sz w:val="24"/>
          <w:szCs w:val="24"/>
          <w:cs/>
          <w:lang w:bidi="hi-IN"/>
        </w:rPr>
        <w:t>षा</w:t>
      </w:r>
      <w:r>
        <w:rPr>
          <w:rFonts w:ascii="Arial" w:hAnsi="Arial"/>
          <w:sz w:val="24"/>
        </w:rPr>
        <w:t xml:space="preserve"> के हिस्से के रूप में व्यापक रूप से उपयोग किया जाता है। प्राधिकरण ने लगातार पाया है कि विस्मयादिबोधक के रूप में उपयोग किए जाने वाले 'जीसस' और 'क्राइस्ट' में व्यापक रूप से साझा किए जाने वाले सामुदायिक मानकों को खतरा नहीं है।</w:t>
      </w:r>
    </w:p>
    <w:bookmarkStart w:id="1" w:name="_Hlk201665150"/>
    <w:p w14:paraId="0332A32C" w14:textId="77777777" w:rsidR="00AB752A" w:rsidRPr="00F06DA6" w:rsidRDefault="00AB752A" w:rsidP="00AB752A">
      <w:pPr>
        <w:rPr>
          <w:rFonts w:eastAsia="Times New Roman" w:cstheme="minorHAnsi"/>
          <w:color w:val="0070C0"/>
          <w:sz w:val="24"/>
          <w:szCs w:val="24"/>
          <w:u w:val="single"/>
          <w:lang w:val="en-NZ" w:eastAsia="en-NZ"/>
        </w:rPr>
      </w:pPr>
      <w:r w:rsidRPr="00F06DA6">
        <w:rPr>
          <w:rFonts w:eastAsia="Times New Roman" w:cstheme="minorHAnsi"/>
          <w:color w:val="0070C0"/>
          <w:sz w:val="24"/>
          <w:szCs w:val="24"/>
          <w:u w:val="single"/>
          <w:lang w:val="en-NZ" w:eastAsia="en-NZ"/>
        </w:rPr>
        <w:fldChar w:fldCharType="begin"/>
      </w:r>
      <w:r w:rsidRPr="00F06DA6">
        <w:rPr>
          <w:rFonts w:eastAsia="Times New Roman" w:cstheme="minorHAnsi"/>
          <w:color w:val="0070C0"/>
          <w:sz w:val="24"/>
          <w:szCs w:val="24"/>
          <w:u w:val="single"/>
          <w:lang w:val="en-NZ" w:eastAsia="en-NZ"/>
        </w:rPr>
        <w:instrText>HYPERLINK "https://www.bsa.govt.nz/decisions/all-decisions/monaghan-and-television-new-zealand-ltd-2023-029-26-july-2023/" \l "searched-for-"</w:instrText>
      </w:r>
      <w:r w:rsidRPr="00F06DA6">
        <w:rPr>
          <w:rFonts w:eastAsia="Times New Roman" w:cstheme="minorHAnsi"/>
          <w:color w:val="0070C0"/>
          <w:sz w:val="24"/>
          <w:szCs w:val="24"/>
          <w:u w:val="single"/>
          <w:lang w:val="en-NZ" w:eastAsia="en-NZ"/>
        </w:rPr>
      </w:r>
      <w:r w:rsidRPr="00F06DA6">
        <w:rPr>
          <w:rFonts w:eastAsia="Times New Roman" w:cstheme="minorHAnsi"/>
          <w:color w:val="0070C0"/>
          <w:sz w:val="24"/>
          <w:szCs w:val="24"/>
          <w:u w:val="single"/>
          <w:lang w:val="en-NZ" w:eastAsia="en-NZ"/>
        </w:rPr>
        <w:fldChar w:fldCharType="separate"/>
      </w:r>
      <w:r w:rsidRPr="00F06DA6">
        <w:rPr>
          <w:rFonts w:eastAsia="Times New Roman" w:cstheme="minorHAnsi"/>
          <w:color w:val="0070C0"/>
          <w:sz w:val="24"/>
          <w:szCs w:val="24"/>
          <w:u w:val="single"/>
          <w:lang w:val="en-NZ" w:eastAsia="en-NZ"/>
        </w:rPr>
        <w:t>Monaghan and Television New Zealand Ltd, Decision No. 2023-029</w:t>
      </w:r>
      <w:r w:rsidRPr="00F06DA6">
        <w:rPr>
          <w:rFonts w:eastAsia="Times New Roman" w:cstheme="minorHAnsi"/>
          <w:color w:val="0070C0"/>
          <w:sz w:val="24"/>
          <w:szCs w:val="24"/>
          <w:u w:val="single"/>
          <w:lang w:val="en-NZ" w:eastAsia="en-NZ"/>
        </w:rPr>
        <w:fldChar w:fldCharType="end"/>
      </w:r>
      <w:r w:rsidRPr="00F06DA6">
        <w:rPr>
          <w:rFonts w:eastAsia="Times New Roman" w:cstheme="minorHAnsi"/>
          <w:color w:val="0070C0"/>
          <w:sz w:val="24"/>
          <w:szCs w:val="24"/>
          <w:u w:val="single"/>
          <w:lang w:val="en-NZ" w:eastAsia="en-NZ"/>
        </w:rPr>
        <w:t xml:space="preserve"> (‘Jesus’)</w:t>
      </w:r>
    </w:p>
    <w:bookmarkEnd w:id="1"/>
    <w:p w14:paraId="48AA6E9B" w14:textId="77777777" w:rsidR="00AB752A" w:rsidRPr="00F06DA6" w:rsidRDefault="00AB752A" w:rsidP="00AB752A">
      <w:pPr>
        <w:rPr>
          <w:rFonts w:eastAsia="Times New Roman" w:cstheme="minorHAnsi"/>
          <w:color w:val="0070C0"/>
          <w:sz w:val="24"/>
          <w:szCs w:val="24"/>
          <w:u w:val="single"/>
          <w:lang w:val="en-NZ" w:eastAsia="en-NZ"/>
        </w:rPr>
      </w:pPr>
      <w:r w:rsidRPr="00F06DA6">
        <w:rPr>
          <w:rFonts w:eastAsia="Times New Roman" w:cstheme="minorHAnsi"/>
          <w:color w:val="0070C0"/>
          <w:sz w:val="24"/>
          <w:szCs w:val="24"/>
          <w:u w:val="single"/>
          <w:lang w:val="en-NZ" w:eastAsia="en-NZ"/>
        </w:rPr>
        <w:fldChar w:fldCharType="begin"/>
      </w:r>
      <w:r w:rsidRPr="00F06DA6">
        <w:rPr>
          <w:rFonts w:eastAsia="Times New Roman" w:cstheme="minorHAnsi"/>
          <w:color w:val="0070C0"/>
          <w:sz w:val="24"/>
          <w:szCs w:val="24"/>
          <w:u w:val="single"/>
          <w:lang w:val="en-NZ" w:eastAsia="en-NZ"/>
        </w:rPr>
        <w:instrText>HYPERLINK "https://www.bsa.govt.nz/decisions/all-decisions/bruce-phillips-and/"</w:instrText>
      </w:r>
      <w:r w:rsidRPr="00F06DA6">
        <w:rPr>
          <w:rFonts w:eastAsia="Times New Roman" w:cstheme="minorHAnsi"/>
          <w:color w:val="0070C0"/>
          <w:sz w:val="24"/>
          <w:szCs w:val="24"/>
          <w:u w:val="single"/>
          <w:lang w:val="en-NZ" w:eastAsia="en-NZ"/>
        </w:rPr>
      </w:r>
      <w:r w:rsidRPr="00F06DA6">
        <w:rPr>
          <w:rFonts w:eastAsia="Times New Roman" w:cstheme="minorHAnsi"/>
          <w:color w:val="0070C0"/>
          <w:sz w:val="24"/>
          <w:szCs w:val="24"/>
          <w:u w:val="single"/>
          <w:lang w:val="en-NZ" w:eastAsia="en-NZ"/>
        </w:rPr>
        <w:fldChar w:fldCharType="separate"/>
      </w:r>
      <w:r w:rsidRPr="00F06DA6">
        <w:rPr>
          <w:rFonts w:eastAsia="Times New Roman" w:cstheme="minorHAnsi"/>
          <w:color w:val="0070C0"/>
          <w:sz w:val="24"/>
          <w:szCs w:val="24"/>
          <w:u w:val="single"/>
          <w:lang w:val="en-NZ" w:eastAsia="en-NZ"/>
        </w:rPr>
        <w:t>Bruce-Phillips and Television New Zealand Ltd, Decision No. 2020-092</w:t>
      </w:r>
      <w:r w:rsidRPr="00F06DA6">
        <w:rPr>
          <w:rFonts w:eastAsia="Times New Roman" w:cstheme="minorHAnsi"/>
          <w:color w:val="0070C0"/>
          <w:sz w:val="24"/>
          <w:szCs w:val="24"/>
          <w:u w:val="single"/>
          <w:lang w:val="en-NZ" w:eastAsia="en-NZ"/>
        </w:rPr>
        <w:fldChar w:fldCharType="end"/>
      </w:r>
      <w:r w:rsidRPr="00F06DA6">
        <w:rPr>
          <w:rFonts w:eastAsia="Times New Roman" w:cstheme="minorHAnsi"/>
          <w:color w:val="0070C0"/>
          <w:sz w:val="24"/>
          <w:szCs w:val="24"/>
          <w:u w:val="single"/>
          <w:lang w:val="en-NZ" w:eastAsia="en-NZ"/>
        </w:rPr>
        <w:t> (‘Jesus’)</w:t>
      </w:r>
    </w:p>
    <w:p w14:paraId="4D61FCD0" w14:textId="77777777" w:rsidR="00AB752A" w:rsidRPr="00F06DA6" w:rsidRDefault="00AB752A" w:rsidP="00AB752A">
      <w:pPr>
        <w:rPr>
          <w:rFonts w:eastAsia="Times New Roman" w:cstheme="minorHAnsi"/>
          <w:color w:val="0070C0"/>
          <w:sz w:val="24"/>
          <w:szCs w:val="24"/>
          <w:u w:val="single"/>
          <w:lang w:val="en-NZ" w:eastAsia="en-NZ"/>
        </w:rPr>
      </w:pPr>
      <w:hyperlink r:id="rId21" w:history="1">
        <w:r w:rsidRPr="00F06DA6">
          <w:rPr>
            <w:rFonts w:eastAsia="Times New Roman" w:cstheme="minorHAnsi"/>
            <w:color w:val="0070C0"/>
            <w:sz w:val="24"/>
            <w:szCs w:val="24"/>
            <w:u w:val="single"/>
            <w:lang w:val="en-NZ" w:eastAsia="en-NZ"/>
          </w:rPr>
          <w:t>McKane and Television New Zealand Ltd, Decision No. 2020-118</w:t>
        </w:r>
      </w:hyperlink>
      <w:r w:rsidRPr="00F06DA6">
        <w:rPr>
          <w:rFonts w:eastAsia="Times New Roman" w:cstheme="minorHAnsi"/>
          <w:color w:val="0070C0"/>
          <w:sz w:val="24"/>
          <w:szCs w:val="24"/>
          <w:u w:val="single"/>
          <w:lang w:val="en-NZ" w:eastAsia="en-NZ"/>
        </w:rPr>
        <w:t> (‘God’, ‘Holy Crap’)</w:t>
      </w:r>
    </w:p>
    <w:p w14:paraId="2376AC08" w14:textId="1566A9A1" w:rsidR="009C4405" w:rsidRPr="00F06DA6" w:rsidRDefault="003338F3" w:rsidP="00844BA7">
      <w:pPr>
        <w:rPr>
          <w:rFonts w:eastAsia="Times New Roman" w:cstheme="minorHAnsi"/>
          <w:color w:val="0070C0"/>
          <w:sz w:val="24"/>
          <w:szCs w:val="24"/>
          <w:u w:val="single"/>
          <w:lang w:val="en-NZ" w:eastAsia="en-NZ" w:bidi="hi-IN"/>
        </w:rPr>
      </w:pPr>
      <w:hyperlink r:id="rId22" w:anchor="searched-for-" w:history="1">
        <w:r w:rsidRPr="00F06DA6">
          <w:rPr>
            <w:rFonts w:eastAsia="Times New Roman" w:cstheme="minorHAnsi"/>
            <w:color w:val="0070C0"/>
            <w:sz w:val="24"/>
            <w:szCs w:val="24"/>
            <w:u w:val="single"/>
            <w:lang w:val="en-NZ" w:eastAsia="en-NZ"/>
          </w:rPr>
          <w:t>Nixey and NZME Radio Ltd, Decision No. 2020-037</w:t>
        </w:r>
      </w:hyperlink>
      <w:r w:rsidR="00131DA5" w:rsidRPr="00F06DA6">
        <w:rPr>
          <w:rFonts w:eastAsia="Times New Roman" w:cstheme="minorHAnsi"/>
          <w:color w:val="0070C0"/>
          <w:sz w:val="24"/>
          <w:szCs w:val="24"/>
          <w:u w:val="single"/>
          <w:lang w:val="en-NZ" w:eastAsia="en-NZ" w:bidi="hi-IN"/>
        </w:rPr>
        <w:t> (</w:t>
      </w:r>
      <w:r w:rsidR="00131DA5" w:rsidRPr="00F06DA6">
        <w:rPr>
          <w:rFonts w:ascii="Nirmala UI" w:eastAsia="Times New Roman" w:hAnsi="Nirmala UI" w:cs="Nirmala UI"/>
          <w:color w:val="0070C0"/>
          <w:sz w:val="24"/>
          <w:szCs w:val="24"/>
          <w:u w:val="single"/>
          <w:lang w:val="en-NZ" w:eastAsia="en-NZ" w:bidi="hi-IN"/>
        </w:rPr>
        <w:t>प्रसिद्ध</w:t>
      </w:r>
      <w:r w:rsidR="004A6516" w:rsidRPr="00F06DA6">
        <w:rPr>
          <w:rFonts w:eastAsia="Times New Roman" w:cstheme="minorHAnsi"/>
          <w:color w:val="0070C0"/>
          <w:sz w:val="24"/>
          <w:szCs w:val="24"/>
          <w:u w:val="single"/>
          <w:cs/>
          <w:lang w:val="en-NZ" w:eastAsia="en-NZ" w:bidi="hi-IN"/>
        </w:rPr>
        <w:t xml:space="preserve"> </w:t>
      </w:r>
      <w:r w:rsidR="004A6516" w:rsidRPr="00F06DA6">
        <w:rPr>
          <w:rFonts w:ascii="Nirmala UI" w:eastAsia="Times New Roman" w:hAnsi="Nirmala UI" w:cs="Nirmala UI"/>
          <w:color w:val="0070C0"/>
          <w:sz w:val="24"/>
          <w:szCs w:val="24"/>
          <w:u w:val="single"/>
          <w:lang w:val="en-NZ" w:eastAsia="en-NZ" w:bidi="hi-IN"/>
        </w:rPr>
        <w:t>ईसाई</w:t>
      </w:r>
      <w:r w:rsidR="00131DA5" w:rsidRPr="00F06DA6">
        <w:rPr>
          <w:rFonts w:eastAsia="Times New Roman" w:cstheme="minorHAnsi"/>
          <w:color w:val="0070C0"/>
          <w:sz w:val="24"/>
          <w:szCs w:val="24"/>
          <w:u w:val="single"/>
          <w:lang w:val="en-NZ" w:eastAsia="en-NZ" w:bidi="hi-IN"/>
        </w:rPr>
        <w:t xml:space="preserve"> </w:t>
      </w:r>
      <w:r w:rsidR="00131DA5" w:rsidRPr="00F06DA6">
        <w:rPr>
          <w:rFonts w:ascii="Nirmala UI" w:eastAsia="Times New Roman" w:hAnsi="Nirmala UI" w:cs="Nirmala UI"/>
          <w:color w:val="0070C0"/>
          <w:sz w:val="24"/>
          <w:szCs w:val="24"/>
          <w:u w:val="single"/>
          <w:lang w:val="en-NZ" w:eastAsia="en-NZ" w:bidi="hi-IN"/>
        </w:rPr>
        <w:t>लोगों</w:t>
      </w:r>
      <w:r w:rsidR="00131DA5" w:rsidRPr="00F06DA6">
        <w:rPr>
          <w:rFonts w:eastAsia="Times New Roman" w:cstheme="minorHAnsi"/>
          <w:color w:val="0070C0"/>
          <w:sz w:val="24"/>
          <w:szCs w:val="24"/>
          <w:u w:val="single"/>
          <w:lang w:val="en-NZ" w:eastAsia="en-NZ" w:bidi="hi-IN"/>
        </w:rPr>
        <w:t xml:space="preserve"> </w:t>
      </w:r>
      <w:r w:rsidR="00131DA5" w:rsidRPr="00F06DA6">
        <w:rPr>
          <w:rFonts w:ascii="Nirmala UI" w:eastAsia="Times New Roman" w:hAnsi="Nirmala UI" w:cs="Nirmala UI"/>
          <w:color w:val="0070C0"/>
          <w:sz w:val="24"/>
          <w:szCs w:val="24"/>
          <w:u w:val="single"/>
          <w:lang w:val="en-NZ" w:eastAsia="en-NZ" w:bidi="hi-IN"/>
        </w:rPr>
        <w:t>पर</w:t>
      </w:r>
      <w:r w:rsidR="00131DA5" w:rsidRPr="00F06DA6">
        <w:rPr>
          <w:rFonts w:eastAsia="Times New Roman" w:cstheme="minorHAnsi"/>
          <w:color w:val="0070C0"/>
          <w:sz w:val="24"/>
          <w:szCs w:val="24"/>
          <w:u w:val="single"/>
          <w:lang w:val="en-NZ" w:eastAsia="en-NZ" w:bidi="hi-IN"/>
        </w:rPr>
        <w:t xml:space="preserve"> </w:t>
      </w:r>
      <w:r w:rsidR="00131DA5" w:rsidRPr="00F06DA6">
        <w:rPr>
          <w:rFonts w:ascii="Nirmala UI" w:eastAsia="Times New Roman" w:hAnsi="Nirmala UI" w:cs="Nirmala UI"/>
          <w:color w:val="0070C0"/>
          <w:sz w:val="24"/>
          <w:szCs w:val="24"/>
          <w:u w:val="single"/>
          <w:lang w:val="en-NZ" w:eastAsia="en-NZ" w:bidi="hi-IN"/>
        </w:rPr>
        <w:t>व्यंग्य</w:t>
      </w:r>
      <w:r w:rsidR="00131DA5" w:rsidRPr="00F06DA6">
        <w:rPr>
          <w:rFonts w:eastAsia="Times New Roman" w:cstheme="minorHAnsi"/>
          <w:color w:val="0070C0"/>
          <w:sz w:val="24"/>
          <w:szCs w:val="24"/>
          <w:u w:val="single"/>
          <w:lang w:val="en-NZ" w:eastAsia="en-NZ" w:bidi="hi-IN"/>
        </w:rPr>
        <w:t xml:space="preserve"> </w:t>
      </w:r>
      <w:r w:rsidR="00131DA5" w:rsidRPr="00F06DA6">
        <w:rPr>
          <w:rFonts w:ascii="Nirmala UI" w:eastAsia="Times New Roman" w:hAnsi="Nirmala UI" w:cs="Nirmala UI"/>
          <w:color w:val="0070C0"/>
          <w:sz w:val="24"/>
          <w:szCs w:val="24"/>
          <w:u w:val="single"/>
          <w:lang w:val="en-NZ" w:eastAsia="en-NZ" w:bidi="hi-IN"/>
        </w:rPr>
        <w:t>खंड</w:t>
      </w:r>
      <w:r w:rsidR="00131DA5" w:rsidRPr="00F06DA6">
        <w:rPr>
          <w:rFonts w:eastAsia="Times New Roman" w:cstheme="minorHAnsi"/>
          <w:color w:val="0070C0"/>
          <w:sz w:val="24"/>
          <w:szCs w:val="24"/>
          <w:u w:val="single"/>
          <w:lang w:val="en-NZ" w:eastAsia="en-NZ" w:bidi="hi-IN"/>
        </w:rPr>
        <w:t>)</w:t>
      </w:r>
    </w:p>
    <w:p w14:paraId="1E864F12" w14:textId="77777777" w:rsidR="009C4405" w:rsidRDefault="009C4405">
      <w:pPr>
        <w:rPr>
          <w:rFonts w:eastAsia="Times New Roman" w:cstheme="minorHAnsi"/>
          <w:color w:val="467886"/>
          <w:sz w:val="24"/>
          <w:szCs w:val="24"/>
          <w:u w:val="single"/>
          <w:lang w:val="en-NZ" w:eastAsia="en-NZ" w:bidi="hi-IN"/>
        </w:rPr>
      </w:pPr>
      <w:r>
        <w:rPr>
          <w:rFonts w:eastAsia="Times New Roman" w:cstheme="minorHAnsi"/>
          <w:color w:val="467886"/>
          <w:sz w:val="24"/>
          <w:szCs w:val="24"/>
          <w:u w:val="single"/>
          <w:lang w:val="en-NZ" w:eastAsia="en-NZ" w:bidi="hi-IN"/>
        </w:rPr>
        <w:br w:type="page"/>
      </w:r>
    </w:p>
    <w:p w14:paraId="410D25DD" w14:textId="03BA7712" w:rsidR="00DB4592" w:rsidRPr="008A2C2C" w:rsidRDefault="00DB4592" w:rsidP="00844BA7">
      <w:pPr>
        <w:pStyle w:val="Heading2"/>
        <w:rPr>
          <w:rFonts w:eastAsia="Times New Roman" w:cs="Arial"/>
          <w:bCs/>
          <w:szCs w:val="36"/>
        </w:rPr>
      </w:pPr>
      <w:r>
        <w:rPr>
          <w:rFonts w:ascii="Nirmala UI" w:hAnsi="Nirmala UI" w:cs="Nirmala UI"/>
        </w:rPr>
        <w:lastRenderedPageBreak/>
        <w:t>संतुलन</w:t>
      </w:r>
      <w:r>
        <w:t xml:space="preserve"> (</w:t>
      </w:r>
      <w:r>
        <w:rPr>
          <w:rFonts w:ascii="Nirmala UI" w:hAnsi="Nirmala UI" w:cs="Nirmala UI"/>
        </w:rPr>
        <w:t>समय</w:t>
      </w:r>
      <w:r>
        <w:t xml:space="preserve"> </w:t>
      </w:r>
      <w:r>
        <w:rPr>
          <w:rFonts w:ascii="Nirmala UI" w:hAnsi="Nirmala UI" w:cs="Nirmala UI"/>
        </w:rPr>
        <w:t>के</w:t>
      </w:r>
      <w:r>
        <w:t xml:space="preserve"> </w:t>
      </w:r>
      <w:r>
        <w:rPr>
          <w:rFonts w:ascii="Nirmala UI" w:hAnsi="Nirmala UI" w:cs="Nirmala UI"/>
        </w:rPr>
        <w:t>साथ</w:t>
      </w:r>
      <w:r>
        <w:t>)</w:t>
      </w:r>
    </w:p>
    <w:p w14:paraId="30725BCA" w14:textId="7905DCF8" w:rsidR="00DB4592" w:rsidRPr="008A2C2C" w:rsidRDefault="00DB4592" w:rsidP="00DB4592">
      <w:pPr>
        <w:spacing w:after="240" w:line="240" w:lineRule="auto"/>
        <w:rPr>
          <w:rFonts w:ascii="Arial" w:eastAsia="Times New Roman" w:hAnsi="Arial" w:cs="Arial"/>
          <w:sz w:val="24"/>
          <w:szCs w:val="24"/>
        </w:rPr>
      </w:pPr>
      <w:r>
        <w:rPr>
          <w:rFonts w:ascii="Arial" w:hAnsi="Arial"/>
          <w:sz w:val="24"/>
          <w:lang w:bidi="hi-IN"/>
        </w:rPr>
        <w:t>संतुलन</w:t>
      </w:r>
      <w:r>
        <w:rPr>
          <w:rFonts w:ascii="Arial" w:hAnsi="Arial"/>
          <w:sz w:val="24"/>
        </w:rPr>
        <w:t xml:space="preserve"> </w:t>
      </w:r>
      <w:r>
        <w:rPr>
          <w:rFonts w:ascii="Arial" w:hAnsi="Arial"/>
          <w:sz w:val="24"/>
          <w:lang w:bidi="hi-IN"/>
        </w:rPr>
        <w:t>मानक</w:t>
      </w:r>
      <w:r>
        <w:rPr>
          <w:rFonts w:ascii="Arial" w:hAnsi="Arial"/>
          <w:sz w:val="24"/>
        </w:rPr>
        <w:t xml:space="preserve"> </w:t>
      </w:r>
      <w:r w:rsidR="008F27DB" w:rsidRPr="008F27DB">
        <w:rPr>
          <w:rFonts w:ascii="Nirmala UI" w:hAnsi="Nirmala UI" w:cs="Nirmala UI" w:hint="cs"/>
          <w:sz w:val="24"/>
          <w:szCs w:val="24"/>
          <w:cs/>
          <w:lang w:bidi="hi-IN"/>
        </w:rPr>
        <w:t>के</w:t>
      </w:r>
      <w:r w:rsidR="008F27DB" w:rsidRPr="008F27DB">
        <w:rPr>
          <w:rFonts w:asciiTheme="minorBidi" w:hAnsiTheme="minorBidi"/>
          <w:sz w:val="24"/>
          <w:szCs w:val="24"/>
          <w:cs/>
          <w:lang w:bidi="hi-IN"/>
        </w:rPr>
        <w:t xml:space="preserve"> </w:t>
      </w:r>
      <w:r w:rsidR="008F27DB" w:rsidRPr="008F27DB">
        <w:rPr>
          <w:rFonts w:ascii="Nirmala UI" w:hAnsi="Nirmala UI" w:cs="Nirmala UI" w:hint="cs"/>
          <w:sz w:val="24"/>
          <w:szCs w:val="24"/>
          <w:cs/>
          <w:lang w:bidi="hi-IN"/>
        </w:rPr>
        <w:t>लिए</w:t>
      </w:r>
      <w:r w:rsidR="008F27DB" w:rsidRPr="008F27DB">
        <w:rPr>
          <w:rFonts w:asciiTheme="minorBidi" w:hAnsiTheme="minorBidi"/>
          <w:sz w:val="24"/>
          <w:szCs w:val="24"/>
          <w:cs/>
          <w:lang w:bidi="hi-IN"/>
        </w:rPr>
        <w:t xml:space="preserve"> </w:t>
      </w:r>
      <w:r w:rsidR="008F27DB" w:rsidRPr="008F27DB">
        <w:rPr>
          <w:rFonts w:ascii="Nirmala UI" w:hAnsi="Nirmala UI" w:cs="Nirmala UI" w:hint="cs"/>
          <w:sz w:val="24"/>
          <w:szCs w:val="24"/>
          <w:cs/>
          <w:lang w:bidi="hi-IN"/>
        </w:rPr>
        <w:t>यह</w:t>
      </w:r>
      <w:r w:rsidR="008F27DB" w:rsidRPr="008F27DB">
        <w:rPr>
          <w:rFonts w:asciiTheme="minorBidi" w:hAnsiTheme="minorBidi"/>
          <w:sz w:val="24"/>
          <w:szCs w:val="24"/>
          <w:cs/>
          <w:lang w:bidi="hi-IN"/>
        </w:rPr>
        <w:t xml:space="preserve"> </w:t>
      </w:r>
      <w:r w:rsidR="008F27DB" w:rsidRPr="008F27DB">
        <w:rPr>
          <w:rFonts w:ascii="Nirmala UI" w:hAnsi="Nirmala UI" w:cs="Nirmala UI" w:hint="cs"/>
          <w:sz w:val="24"/>
          <w:szCs w:val="24"/>
          <w:cs/>
          <w:lang w:bidi="hi-IN"/>
        </w:rPr>
        <w:t>आवश्यक</w:t>
      </w:r>
      <w:r>
        <w:rPr>
          <w:rFonts w:ascii="Arial" w:hAnsi="Arial"/>
          <w:sz w:val="24"/>
        </w:rPr>
        <w:t xml:space="preserve"> </w:t>
      </w:r>
      <w:r>
        <w:rPr>
          <w:rFonts w:ascii="Arial" w:hAnsi="Arial"/>
          <w:sz w:val="24"/>
          <w:lang w:bidi="hi-IN"/>
        </w:rPr>
        <w:t>नहीं</w:t>
      </w:r>
      <w:r>
        <w:rPr>
          <w:rFonts w:ascii="Arial" w:hAnsi="Arial"/>
          <w:sz w:val="24"/>
        </w:rPr>
        <w:t xml:space="preserve"> </w:t>
      </w:r>
      <w:r>
        <w:rPr>
          <w:rFonts w:ascii="Arial" w:hAnsi="Arial"/>
          <w:sz w:val="24"/>
          <w:lang w:bidi="hi-IN"/>
        </w:rPr>
        <w:t>है</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एक</w:t>
      </w:r>
      <w:r>
        <w:rPr>
          <w:rFonts w:ascii="Arial" w:hAnsi="Arial"/>
          <w:sz w:val="24"/>
        </w:rPr>
        <w:t xml:space="preserve"> </w:t>
      </w:r>
      <w:r>
        <w:rPr>
          <w:rFonts w:ascii="Arial" w:hAnsi="Arial"/>
          <w:sz w:val="24"/>
          <w:lang w:bidi="hi-IN"/>
        </w:rPr>
        <w:t>जटिल</w:t>
      </w:r>
      <w:r>
        <w:rPr>
          <w:rFonts w:ascii="Arial" w:hAnsi="Arial"/>
          <w:sz w:val="24"/>
        </w:rPr>
        <w:t xml:space="preserve"> </w:t>
      </w:r>
      <w:r>
        <w:rPr>
          <w:rFonts w:ascii="Arial" w:hAnsi="Arial"/>
          <w:sz w:val="24"/>
          <w:lang w:bidi="hi-IN"/>
        </w:rPr>
        <w:t>मुद्दे</w:t>
      </w:r>
      <w:r>
        <w:rPr>
          <w:rFonts w:ascii="Arial" w:hAnsi="Arial"/>
          <w:sz w:val="24"/>
        </w:rPr>
        <w:t xml:space="preserve"> </w:t>
      </w:r>
      <w:r>
        <w:rPr>
          <w:rFonts w:ascii="Arial" w:hAnsi="Arial"/>
          <w:sz w:val="24"/>
          <w:lang w:bidi="hi-IN"/>
        </w:rPr>
        <w:t>पर</w:t>
      </w:r>
      <w:r>
        <w:rPr>
          <w:rFonts w:ascii="Arial" w:hAnsi="Arial"/>
          <w:sz w:val="24"/>
        </w:rPr>
        <w:t xml:space="preserve"> </w:t>
      </w:r>
      <w:r>
        <w:rPr>
          <w:rFonts w:ascii="Arial" w:hAnsi="Arial"/>
          <w:sz w:val="24"/>
          <w:lang w:bidi="hi-IN"/>
        </w:rPr>
        <w:t>हर</w:t>
      </w:r>
      <w:r>
        <w:rPr>
          <w:rFonts w:ascii="Arial" w:hAnsi="Arial"/>
          <w:sz w:val="24"/>
        </w:rPr>
        <w:t xml:space="preserve"> </w:t>
      </w:r>
      <w:r>
        <w:rPr>
          <w:rFonts w:ascii="Arial" w:hAnsi="Arial"/>
          <w:sz w:val="24"/>
          <w:lang w:bidi="hi-IN"/>
        </w:rPr>
        <w:t>संभव</w:t>
      </w:r>
      <w:r>
        <w:rPr>
          <w:rFonts w:ascii="Arial" w:hAnsi="Arial"/>
          <w:sz w:val="24"/>
        </w:rPr>
        <w:t xml:space="preserve"> </w:t>
      </w:r>
      <w:r>
        <w:rPr>
          <w:rFonts w:ascii="Arial" w:hAnsi="Arial"/>
          <w:sz w:val="24"/>
          <w:lang w:bidi="hi-IN"/>
        </w:rPr>
        <w:t>दृश्य</w:t>
      </w:r>
      <w:r>
        <w:rPr>
          <w:rFonts w:ascii="Arial" w:hAnsi="Arial"/>
          <w:sz w:val="24"/>
        </w:rPr>
        <w:t xml:space="preserve"> </w:t>
      </w:r>
      <w:r>
        <w:rPr>
          <w:rFonts w:ascii="Arial" w:hAnsi="Arial"/>
          <w:sz w:val="24"/>
          <w:lang w:bidi="hi-IN"/>
        </w:rPr>
        <w:t>एक</w:t>
      </w:r>
      <w:r>
        <w:rPr>
          <w:rFonts w:ascii="Arial" w:hAnsi="Arial"/>
          <w:sz w:val="24"/>
        </w:rPr>
        <w:t xml:space="preserve"> </w:t>
      </w:r>
      <w:r>
        <w:rPr>
          <w:rFonts w:ascii="Arial" w:hAnsi="Arial"/>
          <w:sz w:val="24"/>
          <w:lang w:bidi="hi-IN"/>
        </w:rPr>
        <w:t>प्रसारण</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भीतर</w:t>
      </w:r>
      <w:r>
        <w:rPr>
          <w:rFonts w:ascii="Arial" w:hAnsi="Arial"/>
          <w:sz w:val="24"/>
        </w:rPr>
        <w:t xml:space="preserve"> </w:t>
      </w:r>
      <w:r w:rsidR="000D2CB8" w:rsidRPr="000D2CB8">
        <w:rPr>
          <w:rFonts w:ascii="Arial" w:hAnsi="Arial" w:cs="Nirmala UI" w:hint="cs"/>
          <w:sz w:val="24"/>
          <w:szCs w:val="24"/>
          <w:cs/>
          <w:lang w:bidi="hi-IN"/>
        </w:rPr>
        <w:t>नि</w:t>
      </w:r>
      <w:r>
        <w:rPr>
          <w:rFonts w:ascii="Arial" w:hAnsi="Arial"/>
          <w:sz w:val="24"/>
          <w:lang w:bidi="hi-IN"/>
        </w:rPr>
        <w:t>हित</w:t>
      </w:r>
      <w:r>
        <w:rPr>
          <w:rFonts w:ascii="Arial" w:hAnsi="Arial"/>
          <w:sz w:val="24"/>
        </w:rPr>
        <w:t xml:space="preserve"> </w:t>
      </w:r>
      <w:r>
        <w:rPr>
          <w:rFonts w:ascii="Arial" w:hAnsi="Arial"/>
          <w:sz w:val="24"/>
          <w:lang w:bidi="hi-IN"/>
        </w:rPr>
        <w:t>हो।</w:t>
      </w:r>
      <w:r>
        <w:rPr>
          <w:rFonts w:ascii="Arial" w:hAnsi="Arial"/>
          <w:sz w:val="24"/>
        </w:rPr>
        <w:t xml:space="preserve"> </w:t>
      </w:r>
      <w:r>
        <w:rPr>
          <w:rFonts w:ascii="Arial" w:hAnsi="Arial"/>
          <w:sz w:val="24"/>
          <w:lang w:bidi="hi-IN"/>
        </w:rPr>
        <w:t>इस</w:t>
      </w:r>
      <w:r>
        <w:rPr>
          <w:rFonts w:ascii="Arial" w:hAnsi="Arial"/>
          <w:sz w:val="24"/>
        </w:rPr>
        <w:t xml:space="preserve"> </w:t>
      </w:r>
      <w:r>
        <w:rPr>
          <w:rFonts w:ascii="Arial" w:hAnsi="Arial"/>
          <w:sz w:val="24"/>
          <w:lang w:bidi="hi-IN"/>
        </w:rPr>
        <w:t>मानक</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तहत</w:t>
      </w:r>
      <w:r>
        <w:rPr>
          <w:rFonts w:ascii="Arial" w:hAnsi="Arial"/>
          <w:sz w:val="24"/>
        </w:rPr>
        <w:t xml:space="preserve"> </w:t>
      </w:r>
      <w:r>
        <w:rPr>
          <w:rFonts w:ascii="Arial" w:hAnsi="Arial"/>
          <w:sz w:val="24"/>
          <w:lang w:bidi="hi-IN"/>
        </w:rPr>
        <w:t>एक</w:t>
      </w:r>
      <w:r>
        <w:rPr>
          <w:rFonts w:ascii="Arial" w:hAnsi="Arial"/>
          <w:sz w:val="24"/>
        </w:rPr>
        <w:t xml:space="preserve"> </w:t>
      </w:r>
      <w:r>
        <w:rPr>
          <w:rFonts w:ascii="Arial" w:hAnsi="Arial"/>
          <w:sz w:val="24"/>
          <w:lang w:bidi="hi-IN"/>
        </w:rPr>
        <w:t>शिकायत</w:t>
      </w:r>
      <w:r>
        <w:rPr>
          <w:rFonts w:ascii="Arial" w:hAnsi="Arial"/>
          <w:sz w:val="24"/>
        </w:rPr>
        <w:t xml:space="preserve"> </w:t>
      </w:r>
      <w:r>
        <w:rPr>
          <w:rFonts w:ascii="Arial" w:hAnsi="Arial"/>
          <w:sz w:val="24"/>
          <w:lang w:bidi="hi-IN"/>
        </w:rPr>
        <w:t>पर</w:t>
      </w:r>
      <w:r>
        <w:rPr>
          <w:rFonts w:ascii="Arial" w:hAnsi="Arial"/>
          <w:sz w:val="24"/>
        </w:rPr>
        <w:t xml:space="preserve"> </w:t>
      </w:r>
      <w:r>
        <w:rPr>
          <w:rFonts w:ascii="Arial" w:hAnsi="Arial"/>
          <w:sz w:val="24"/>
          <w:lang w:bidi="hi-IN"/>
        </w:rPr>
        <w:t>विचार</w:t>
      </w:r>
      <w:r>
        <w:rPr>
          <w:rFonts w:ascii="Arial" w:hAnsi="Arial"/>
          <w:sz w:val="24"/>
        </w:rPr>
        <w:t xml:space="preserve"> </w:t>
      </w:r>
      <w:r>
        <w:rPr>
          <w:rFonts w:ascii="Arial" w:hAnsi="Arial"/>
          <w:sz w:val="24"/>
          <w:lang w:bidi="hi-IN"/>
        </w:rPr>
        <w:t>करते</w:t>
      </w:r>
      <w:r>
        <w:rPr>
          <w:rFonts w:ascii="Arial" w:hAnsi="Arial"/>
          <w:sz w:val="24"/>
        </w:rPr>
        <w:t xml:space="preserve"> </w:t>
      </w:r>
      <w:r>
        <w:rPr>
          <w:rFonts w:ascii="Arial" w:hAnsi="Arial"/>
          <w:sz w:val="24"/>
          <w:lang w:bidi="hi-IN"/>
        </w:rPr>
        <w:t>समय</w:t>
      </w:r>
      <w:r>
        <w:rPr>
          <w:rFonts w:ascii="Arial" w:hAnsi="Arial"/>
          <w:sz w:val="24"/>
        </w:rPr>
        <w:t xml:space="preserve"> </w:t>
      </w:r>
      <w:r>
        <w:rPr>
          <w:rFonts w:ascii="Arial" w:hAnsi="Arial"/>
          <w:sz w:val="24"/>
          <w:lang w:bidi="hi-IN"/>
        </w:rPr>
        <w:t>प्राधिकरण</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लिए</w:t>
      </w:r>
      <w:r>
        <w:rPr>
          <w:rFonts w:ascii="Arial" w:hAnsi="Arial"/>
          <w:sz w:val="24"/>
        </w:rPr>
        <w:t xml:space="preserve"> </w:t>
      </w:r>
      <w:r w:rsidR="009F2F5F">
        <w:rPr>
          <w:rFonts w:ascii="Arial" w:hAnsi="Arial"/>
          <w:sz w:val="24"/>
          <w:lang w:bidi="hi-IN"/>
        </w:rPr>
        <w:t xml:space="preserve">यह </w:t>
      </w:r>
      <w:r w:rsidR="00C3115E">
        <w:rPr>
          <w:rFonts w:ascii="Arial" w:hAnsi="Arial" w:cs="Mangal" w:hint="cs"/>
          <w:sz w:val="24"/>
          <w:cs/>
          <w:lang w:bidi="hi-IN"/>
        </w:rPr>
        <w:t xml:space="preserve"> </w:t>
      </w:r>
      <w:r w:rsidR="00C3115E" w:rsidRPr="00C3115E">
        <w:rPr>
          <w:rFonts w:ascii="Nirmala UI" w:hAnsi="Nirmala UI" w:cs="Nirmala UI" w:hint="cs"/>
          <w:sz w:val="24"/>
          <w:szCs w:val="24"/>
          <w:cs/>
          <w:lang w:bidi="hi-IN"/>
        </w:rPr>
        <w:t>देखना</w:t>
      </w:r>
      <w:r w:rsidR="00C3115E" w:rsidRPr="00C3115E">
        <w:rPr>
          <w:rFonts w:asciiTheme="minorBidi" w:hAnsiTheme="minorBidi"/>
          <w:sz w:val="24"/>
          <w:szCs w:val="24"/>
          <w:cs/>
          <w:lang w:bidi="hi-IN"/>
        </w:rPr>
        <w:t xml:space="preserve"> </w:t>
      </w:r>
      <w:r>
        <w:rPr>
          <w:rFonts w:ascii="Arial" w:hAnsi="Arial"/>
          <w:sz w:val="24"/>
          <w:lang w:bidi="hi-IN"/>
        </w:rPr>
        <w:t>महत्वपूर्ण</w:t>
      </w:r>
      <w:r>
        <w:rPr>
          <w:rFonts w:ascii="Arial" w:hAnsi="Arial"/>
          <w:sz w:val="24"/>
        </w:rPr>
        <w:t xml:space="preserve"> </w:t>
      </w:r>
      <w:r>
        <w:rPr>
          <w:rFonts w:ascii="Arial" w:hAnsi="Arial"/>
          <w:sz w:val="24"/>
          <w:lang w:bidi="hi-IN"/>
        </w:rPr>
        <w:t>है</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क्या</w:t>
      </w:r>
      <w:r>
        <w:rPr>
          <w:rFonts w:ascii="Arial" w:hAnsi="Arial"/>
          <w:sz w:val="24"/>
        </w:rPr>
        <w:t xml:space="preserve"> </w:t>
      </w:r>
      <w:r>
        <w:rPr>
          <w:rFonts w:ascii="Arial" w:hAnsi="Arial"/>
          <w:sz w:val="24"/>
          <w:lang w:bidi="hi-IN"/>
        </w:rPr>
        <w:t>दर्शकों</w:t>
      </w:r>
      <w:r>
        <w:rPr>
          <w:rFonts w:ascii="Arial" w:hAnsi="Arial"/>
          <w:sz w:val="24"/>
        </w:rPr>
        <w:t xml:space="preserve"> </w:t>
      </w:r>
      <w:r>
        <w:rPr>
          <w:rFonts w:ascii="Arial" w:hAnsi="Arial"/>
          <w:sz w:val="24"/>
          <w:lang w:bidi="hi-IN"/>
        </w:rPr>
        <w:t>से</w:t>
      </w:r>
      <w:r>
        <w:rPr>
          <w:rFonts w:ascii="Arial" w:hAnsi="Arial"/>
          <w:sz w:val="24"/>
        </w:rPr>
        <w:t xml:space="preserve"> </w:t>
      </w:r>
      <w:r>
        <w:rPr>
          <w:rFonts w:ascii="Arial" w:hAnsi="Arial"/>
          <w:sz w:val="24"/>
          <w:lang w:bidi="hi-IN"/>
        </w:rPr>
        <w:t>अन्य</w:t>
      </w:r>
      <w:r>
        <w:rPr>
          <w:rFonts w:ascii="Arial" w:hAnsi="Arial"/>
          <w:sz w:val="24"/>
        </w:rPr>
        <w:t xml:space="preserve"> </w:t>
      </w:r>
      <w:r>
        <w:rPr>
          <w:rFonts w:ascii="Arial" w:hAnsi="Arial"/>
          <w:sz w:val="24"/>
          <w:lang w:bidi="hi-IN"/>
        </w:rPr>
        <w:t>मीडिया</w:t>
      </w:r>
      <w:r>
        <w:rPr>
          <w:rFonts w:ascii="Arial" w:hAnsi="Arial"/>
          <w:sz w:val="24"/>
        </w:rPr>
        <w:t xml:space="preserve"> </w:t>
      </w:r>
      <w:r>
        <w:rPr>
          <w:rFonts w:ascii="Arial" w:hAnsi="Arial"/>
          <w:sz w:val="24"/>
          <w:lang w:bidi="hi-IN"/>
        </w:rPr>
        <w:t>सहित</w:t>
      </w:r>
      <w:r>
        <w:rPr>
          <w:rFonts w:ascii="Arial" w:hAnsi="Arial"/>
          <w:sz w:val="24"/>
        </w:rPr>
        <w:t xml:space="preserve"> </w:t>
      </w:r>
      <w:r>
        <w:rPr>
          <w:rFonts w:ascii="Arial" w:hAnsi="Arial"/>
          <w:sz w:val="24"/>
          <w:lang w:bidi="hi-IN"/>
        </w:rPr>
        <w:t>अन्य</w:t>
      </w:r>
      <w:r>
        <w:rPr>
          <w:rFonts w:ascii="Arial" w:hAnsi="Arial"/>
          <w:sz w:val="24"/>
        </w:rPr>
        <w:t xml:space="preserve"> </w:t>
      </w:r>
      <w:r>
        <w:rPr>
          <w:rFonts w:ascii="Arial" w:hAnsi="Arial"/>
          <w:sz w:val="24"/>
          <w:lang w:bidi="hi-IN"/>
        </w:rPr>
        <w:t>कवरेज</w:t>
      </w:r>
      <w:r>
        <w:rPr>
          <w:rFonts w:ascii="Arial" w:hAnsi="Arial"/>
          <w:sz w:val="24"/>
        </w:rPr>
        <w:t xml:space="preserve"> </w:t>
      </w:r>
      <w:r>
        <w:rPr>
          <w:rFonts w:ascii="Arial" w:hAnsi="Arial"/>
          <w:sz w:val="24"/>
          <w:lang w:bidi="hi-IN"/>
        </w:rPr>
        <w:t>में</w:t>
      </w:r>
      <w:r>
        <w:rPr>
          <w:rFonts w:ascii="Arial" w:hAnsi="Arial"/>
          <w:sz w:val="24"/>
        </w:rPr>
        <w:t xml:space="preserve"> </w:t>
      </w:r>
      <w:r>
        <w:rPr>
          <w:rFonts w:ascii="Arial" w:hAnsi="Arial"/>
          <w:sz w:val="24"/>
          <w:lang w:bidi="hi-IN"/>
        </w:rPr>
        <w:t>व्यक्त</w:t>
      </w:r>
      <w:r>
        <w:rPr>
          <w:rFonts w:ascii="Arial" w:hAnsi="Arial"/>
          <w:sz w:val="24"/>
        </w:rPr>
        <w:t xml:space="preserve"> </w:t>
      </w:r>
      <w:r>
        <w:rPr>
          <w:rFonts w:ascii="Arial" w:hAnsi="Arial"/>
          <w:sz w:val="24"/>
          <w:lang w:bidi="hi-IN"/>
        </w:rPr>
        <w:t>विचारों</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बारे</w:t>
      </w:r>
      <w:r>
        <w:rPr>
          <w:rFonts w:ascii="Arial" w:hAnsi="Arial"/>
          <w:sz w:val="24"/>
        </w:rPr>
        <w:t xml:space="preserve"> </w:t>
      </w:r>
      <w:r>
        <w:rPr>
          <w:rFonts w:ascii="Arial" w:hAnsi="Arial"/>
          <w:sz w:val="24"/>
          <w:lang w:bidi="hi-IN"/>
        </w:rPr>
        <w:t>में</w:t>
      </w:r>
      <w:r>
        <w:rPr>
          <w:rFonts w:ascii="Arial" w:hAnsi="Arial"/>
          <w:sz w:val="24"/>
        </w:rPr>
        <w:t xml:space="preserve"> </w:t>
      </w:r>
      <w:r>
        <w:rPr>
          <w:rFonts w:ascii="Arial" w:hAnsi="Arial"/>
          <w:sz w:val="24"/>
          <w:lang w:bidi="hi-IN"/>
        </w:rPr>
        <w:t>उचित</w:t>
      </w:r>
      <w:r>
        <w:rPr>
          <w:rFonts w:ascii="Arial" w:hAnsi="Arial"/>
          <w:sz w:val="24"/>
        </w:rPr>
        <w:t xml:space="preserve"> </w:t>
      </w:r>
      <w:r>
        <w:rPr>
          <w:rFonts w:ascii="Arial" w:hAnsi="Arial"/>
          <w:sz w:val="24"/>
          <w:lang w:bidi="hi-IN"/>
        </w:rPr>
        <w:t>रूप</w:t>
      </w:r>
      <w:r>
        <w:rPr>
          <w:rFonts w:ascii="Arial" w:hAnsi="Arial"/>
          <w:sz w:val="24"/>
        </w:rPr>
        <w:t xml:space="preserve"> </w:t>
      </w:r>
      <w:r>
        <w:rPr>
          <w:rFonts w:ascii="Arial" w:hAnsi="Arial"/>
          <w:sz w:val="24"/>
          <w:lang w:bidi="hi-IN"/>
        </w:rPr>
        <w:t>से</w:t>
      </w:r>
      <w:r>
        <w:rPr>
          <w:rFonts w:ascii="Arial" w:hAnsi="Arial"/>
          <w:sz w:val="24"/>
        </w:rPr>
        <w:t xml:space="preserve"> </w:t>
      </w:r>
      <w:r>
        <w:rPr>
          <w:rFonts w:ascii="Arial" w:hAnsi="Arial"/>
          <w:sz w:val="24"/>
          <w:lang w:bidi="hi-IN"/>
        </w:rPr>
        <w:t>जागरूक</w:t>
      </w:r>
      <w:r>
        <w:rPr>
          <w:rFonts w:ascii="Arial" w:hAnsi="Arial"/>
          <w:sz w:val="24"/>
        </w:rPr>
        <w:t xml:space="preserve"> </w:t>
      </w:r>
      <w:r>
        <w:rPr>
          <w:rFonts w:ascii="Arial" w:hAnsi="Arial"/>
          <w:sz w:val="24"/>
          <w:lang w:bidi="hi-IN"/>
        </w:rPr>
        <w:t>होने</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उम्मीद</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जा</w:t>
      </w:r>
      <w:r>
        <w:rPr>
          <w:rFonts w:ascii="Arial" w:hAnsi="Arial"/>
          <w:sz w:val="24"/>
        </w:rPr>
        <w:t xml:space="preserve"> </w:t>
      </w:r>
      <w:r>
        <w:rPr>
          <w:rFonts w:ascii="Arial" w:hAnsi="Arial"/>
          <w:sz w:val="24"/>
          <w:lang w:bidi="hi-IN"/>
        </w:rPr>
        <w:t>सकती</w:t>
      </w:r>
      <w:r>
        <w:rPr>
          <w:rFonts w:ascii="Arial" w:hAnsi="Arial"/>
          <w:sz w:val="24"/>
        </w:rPr>
        <w:t xml:space="preserve"> </w:t>
      </w:r>
      <w:r>
        <w:rPr>
          <w:rFonts w:ascii="Arial" w:hAnsi="Arial"/>
          <w:sz w:val="24"/>
          <w:lang w:bidi="hi-IN"/>
        </w:rPr>
        <w:t>है</w:t>
      </w:r>
      <w:r>
        <w:rPr>
          <w:rFonts w:ascii="Arial" w:hAnsi="Arial"/>
          <w:sz w:val="24"/>
        </w:rPr>
        <w:t xml:space="preserve"> (</w:t>
      </w:r>
      <w:r>
        <w:rPr>
          <w:rFonts w:ascii="Arial" w:hAnsi="Arial"/>
          <w:sz w:val="24"/>
          <w:lang w:bidi="hi-IN"/>
        </w:rPr>
        <w:t>यानी</w:t>
      </w:r>
      <w:r>
        <w:rPr>
          <w:rFonts w:ascii="Arial" w:hAnsi="Arial"/>
          <w:sz w:val="24"/>
        </w:rPr>
        <w:t xml:space="preserve"> </w:t>
      </w:r>
      <w:r>
        <w:rPr>
          <w:rFonts w:ascii="Arial" w:hAnsi="Arial"/>
          <w:sz w:val="24"/>
          <w:lang w:bidi="hi-IN"/>
        </w:rPr>
        <w:t>यह</w:t>
      </w:r>
      <w:r>
        <w:rPr>
          <w:rFonts w:ascii="Arial" w:hAnsi="Arial"/>
          <w:sz w:val="24"/>
        </w:rPr>
        <w:t xml:space="preserve"> </w:t>
      </w:r>
      <w:r>
        <w:rPr>
          <w:rFonts w:ascii="Arial" w:hAnsi="Arial"/>
          <w:sz w:val="24"/>
          <w:lang w:bidi="hi-IN"/>
        </w:rPr>
        <w:t>बहस</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एक</w:t>
      </w:r>
      <w:r>
        <w:rPr>
          <w:rFonts w:ascii="Arial" w:hAnsi="Arial"/>
          <w:sz w:val="24"/>
        </w:rPr>
        <w:t xml:space="preserve"> </w:t>
      </w:r>
      <w:r>
        <w:rPr>
          <w:rFonts w:ascii="Arial" w:hAnsi="Arial"/>
          <w:sz w:val="24"/>
          <w:lang w:bidi="hi-IN"/>
        </w:rPr>
        <w:t>सतत</w:t>
      </w:r>
      <w:r>
        <w:rPr>
          <w:rFonts w:ascii="Arial" w:hAnsi="Arial"/>
          <w:sz w:val="24"/>
        </w:rPr>
        <w:t xml:space="preserve"> </w:t>
      </w:r>
      <w:r>
        <w:rPr>
          <w:rFonts w:ascii="Arial" w:hAnsi="Arial"/>
          <w:sz w:val="24"/>
          <w:lang w:bidi="hi-IN"/>
        </w:rPr>
        <w:t>विषय</w:t>
      </w:r>
      <w:r>
        <w:rPr>
          <w:rFonts w:ascii="Arial" w:hAnsi="Arial"/>
          <w:sz w:val="24"/>
        </w:rPr>
        <w:t xml:space="preserve"> </w:t>
      </w:r>
      <w:r>
        <w:rPr>
          <w:rFonts w:ascii="Arial" w:hAnsi="Arial"/>
          <w:sz w:val="24"/>
          <w:lang w:bidi="hi-IN"/>
        </w:rPr>
        <w:t>है</w:t>
      </w:r>
      <w:r>
        <w:rPr>
          <w:rFonts w:ascii="Arial" w:hAnsi="Arial"/>
          <w:sz w:val="24"/>
        </w:rPr>
        <w:t>)</w:t>
      </w:r>
      <w:r>
        <w:rPr>
          <w:rFonts w:ascii="Arial" w:hAnsi="Arial"/>
          <w:sz w:val="24"/>
          <w:lang w:bidi="hi-IN"/>
        </w:rPr>
        <w:t>।</w:t>
      </w:r>
      <w:r>
        <w:rPr>
          <w:rFonts w:ascii="Arial" w:hAnsi="Arial"/>
          <w:sz w:val="24"/>
        </w:rPr>
        <w:t xml:space="preserve"> </w:t>
      </w:r>
      <w:r>
        <w:rPr>
          <w:rFonts w:ascii="Arial" w:hAnsi="Arial"/>
          <w:sz w:val="24"/>
          <w:lang w:bidi="hi-IN"/>
        </w:rPr>
        <w:t>प्राधिकरण</w:t>
      </w:r>
      <w:r>
        <w:rPr>
          <w:rFonts w:ascii="Arial" w:hAnsi="Arial"/>
          <w:sz w:val="24"/>
        </w:rPr>
        <w:t xml:space="preserve"> </w:t>
      </w:r>
      <w:r>
        <w:rPr>
          <w:rFonts w:ascii="Arial" w:hAnsi="Arial"/>
          <w:sz w:val="24"/>
          <w:lang w:bidi="hi-IN"/>
        </w:rPr>
        <w:t>शायद</w:t>
      </w:r>
      <w:r>
        <w:rPr>
          <w:rFonts w:ascii="Arial" w:hAnsi="Arial"/>
          <w:sz w:val="24"/>
        </w:rPr>
        <w:t xml:space="preserve"> </w:t>
      </w:r>
      <w:r>
        <w:rPr>
          <w:rFonts w:ascii="Arial" w:hAnsi="Arial"/>
          <w:sz w:val="24"/>
          <w:lang w:bidi="hi-IN"/>
        </w:rPr>
        <w:t>ही</w:t>
      </w:r>
      <w:r>
        <w:rPr>
          <w:rFonts w:ascii="Arial" w:hAnsi="Arial"/>
          <w:sz w:val="24"/>
        </w:rPr>
        <w:t xml:space="preserve"> </w:t>
      </w:r>
      <w:r>
        <w:rPr>
          <w:rFonts w:ascii="Arial" w:hAnsi="Arial"/>
          <w:sz w:val="24"/>
          <w:lang w:bidi="hi-IN"/>
        </w:rPr>
        <w:t>कभी</w:t>
      </w:r>
      <w:r>
        <w:rPr>
          <w:rFonts w:ascii="Arial" w:hAnsi="Arial"/>
          <w:sz w:val="24"/>
        </w:rPr>
        <w:t xml:space="preserve"> </w:t>
      </w:r>
      <w:r>
        <w:rPr>
          <w:rFonts w:ascii="Arial" w:hAnsi="Arial"/>
          <w:sz w:val="24"/>
          <w:lang w:bidi="hi-IN"/>
        </w:rPr>
        <w:t>संतुलन</w:t>
      </w:r>
      <w:r>
        <w:rPr>
          <w:rFonts w:ascii="Arial" w:hAnsi="Arial"/>
          <w:sz w:val="24"/>
        </w:rPr>
        <w:t xml:space="preserve"> </w:t>
      </w:r>
      <w:r>
        <w:rPr>
          <w:rFonts w:ascii="Arial" w:hAnsi="Arial"/>
          <w:sz w:val="24"/>
          <w:lang w:bidi="hi-IN"/>
        </w:rPr>
        <w:t>मानक</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तहत</w:t>
      </w:r>
      <w:r>
        <w:rPr>
          <w:rFonts w:ascii="Arial" w:hAnsi="Arial"/>
          <w:sz w:val="24"/>
        </w:rPr>
        <w:t xml:space="preserve"> </w:t>
      </w:r>
      <w:r>
        <w:rPr>
          <w:rFonts w:ascii="Arial" w:hAnsi="Arial"/>
          <w:sz w:val="24"/>
          <w:lang w:bidi="hi-IN"/>
        </w:rPr>
        <w:t>शिकायतों</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समर्थन</w:t>
      </w:r>
      <w:r>
        <w:rPr>
          <w:rFonts w:ascii="Arial" w:hAnsi="Arial"/>
          <w:sz w:val="24"/>
        </w:rPr>
        <w:t xml:space="preserve"> </w:t>
      </w:r>
      <w:r>
        <w:rPr>
          <w:rFonts w:ascii="Arial" w:hAnsi="Arial"/>
          <w:sz w:val="24"/>
          <w:lang w:bidi="hi-IN"/>
        </w:rPr>
        <w:t>करता</w:t>
      </w:r>
      <w:r>
        <w:rPr>
          <w:rFonts w:ascii="Arial" w:hAnsi="Arial"/>
          <w:sz w:val="24"/>
        </w:rPr>
        <w:t xml:space="preserve"> </w:t>
      </w:r>
      <w:r>
        <w:rPr>
          <w:rFonts w:ascii="Arial" w:hAnsi="Arial"/>
          <w:sz w:val="24"/>
          <w:lang w:bidi="hi-IN"/>
        </w:rPr>
        <w:t>है</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एक</w:t>
      </w:r>
      <w:r>
        <w:rPr>
          <w:rFonts w:ascii="Arial" w:hAnsi="Arial"/>
          <w:sz w:val="24"/>
        </w:rPr>
        <w:t xml:space="preserve"> </w:t>
      </w:r>
      <w:r>
        <w:rPr>
          <w:rFonts w:ascii="Arial" w:hAnsi="Arial"/>
          <w:sz w:val="24"/>
          <w:lang w:bidi="hi-IN"/>
        </w:rPr>
        <w:t>प्रसारक</w:t>
      </w:r>
      <w:r>
        <w:rPr>
          <w:rFonts w:ascii="Arial" w:hAnsi="Arial"/>
          <w:sz w:val="24"/>
        </w:rPr>
        <w:t xml:space="preserve"> </w:t>
      </w:r>
      <w:r>
        <w:rPr>
          <w:rFonts w:ascii="Arial" w:hAnsi="Arial"/>
          <w:sz w:val="24"/>
          <w:lang w:bidi="hi-IN"/>
        </w:rPr>
        <w:t>केवल</w:t>
      </w:r>
      <w:r>
        <w:rPr>
          <w:rFonts w:ascii="Arial" w:hAnsi="Arial"/>
          <w:sz w:val="24"/>
        </w:rPr>
        <w:t xml:space="preserve"> </w:t>
      </w:r>
      <w:r>
        <w:rPr>
          <w:rFonts w:ascii="Arial" w:hAnsi="Arial"/>
          <w:sz w:val="24"/>
          <w:lang w:bidi="hi-IN"/>
        </w:rPr>
        <w:t>एक</w:t>
      </w:r>
      <w:r>
        <w:rPr>
          <w:rFonts w:ascii="Arial" w:hAnsi="Arial"/>
          <w:sz w:val="24"/>
        </w:rPr>
        <w:t xml:space="preserve"> </w:t>
      </w:r>
      <w:r>
        <w:rPr>
          <w:rFonts w:ascii="Arial" w:hAnsi="Arial"/>
          <w:sz w:val="24"/>
          <w:lang w:bidi="hi-IN"/>
        </w:rPr>
        <w:t>विशेष</w:t>
      </w:r>
      <w:r>
        <w:rPr>
          <w:rFonts w:ascii="Arial" w:hAnsi="Arial"/>
          <w:sz w:val="24"/>
        </w:rPr>
        <w:t xml:space="preserve"> </w:t>
      </w:r>
      <w:r>
        <w:rPr>
          <w:rFonts w:ascii="Arial" w:hAnsi="Arial"/>
          <w:sz w:val="24"/>
          <w:lang w:bidi="hi-IN"/>
        </w:rPr>
        <w:t>दृष्टिकोण</w:t>
      </w:r>
      <w:r>
        <w:rPr>
          <w:rFonts w:ascii="Arial" w:hAnsi="Arial"/>
          <w:sz w:val="24"/>
        </w:rPr>
        <w:t xml:space="preserve"> </w:t>
      </w:r>
      <w:r>
        <w:rPr>
          <w:rFonts w:ascii="Arial" w:hAnsi="Arial"/>
          <w:sz w:val="24"/>
          <w:lang w:bidi="hi-IN"/>
        </w:rPr>
        <w:t>प्रस्तुत</w:t>
      </w:r>
      <w:r>
        <w:rPr>
          <w:rFonts w:ascii="Arial" w:hAnsi="Arial"/>
          <w:sz w:val="24"/>
        </w:rPr>
        <w:t xml:space="preserve"> </w:t>
      </w:r>
      <w:r>
        <w:rPr>
          <w:rFonts w:ascii="Arial" w:hAnsi="Arial"/>
          <w:sz w:val="24"/>
          <w:lang w:bidi="hi-IN"/>
        </w:rPr>
        <w:t>कर</w:t>
      </w:r>
      <w:r>
        <w:rPr>
          <w:rFonts w:ascii="Arial" w:hAnsi="Arial"/>
          <w:sz w:val="24"/>
        </w:rPr>
        <w:t xml:space="preserve"> </w:t>
      </w:r>
      <w:r>
        <w:rPr>
          <w:rFonts w:ascii="Arial" w:hAnsi="Arial"/>
          <w:sz w:val="24"/>
          <w:lang w:bidi="hi-IN"/>
        </w:rPr>
        <w:t>रहा</w:t>
      </w:r>
      <w:r>
        <w:rPr>
          <w:rFonts w:ascii="Arial" w:hAnsi="Arial"/>
          <w:sz w:val="24"/>
        </w:rPr>
        <w:t xml:space="preserve"> </w:t>
      </w:r>
      <w:r>
        <w:rPr>
          <w:rFonts w:ascii="Arial" w:hAnsi="Arial"/>
          <w:sz w:val="24"/>
          <w:lang w:bidi="hi-IN"/>
        </w:rPr>
        <w:t>है</w:t>
      </w:r>
      <w:r>
        <w:rPr>
          <w:rFonts w:ascii="Arial" w:hAnsi="Arial"/>
          <w:sz w:val="24"/>
        </w:rPr>
        <w:t xml:space="preserve"> </w:t>
      </w:r>
      <w:r>
        <w:rPr>
          <w:rFonts w:ascii="Arial" w:hAnsi="Arial"/>
          <w:sz w:val="24"/>
          <w:lang w:bidi="hi-IN"/>
        </w:rPr>
        <w:t>यदि</w:t>
      </w:r>
      <w:r>
        <w:rPr>
          <w:rFonts w:ascii="Arial" w:hAnsi="Arial"/>
          <w:sz w:val="24"/>
        </w:rPr>
        <w:t xml:space="preserve"> </w:t>
      </w:r>
      <w:r>
        <w:rPr>
          <w:rFonts w:ascii="Arial" w:hAnsi="Arial"/>
          <w:sz w:val="24"/>
          <w:lang w:bidi="hi-IN"/>
        </w:rPr>
        <w:t>इस</w:t>
      </w:r>
      <w:r>
        <w:rPr>
          <w:rFonts w:ascii="Arial" w:hAnsi="Arial"/>
          <w:sz w:val="24"/>
        </w:rPr>
        <w:t xml:space="preserve"> </w:t>
      </w:r>
      <w:r>
        <w:rPr>
          <w:rFonts w:ascii="Arial" w:hAnsi="Arial"/>
          <w:sz w:val="24"/>
          <w:lang w:bidi="hi-IN"/>
        </w:rPr>
        <w:t>विषय</w:t>
      </w:r>
      <w:r>
        <w:rPr>
          <w:rFonts w:ascii="Arial" w:hAnsi="Arial"/>
          <w:sz w:val="24"/>
        </w:rPr>
        <w:t xml:space="preserve"> </w:t>
      </w:r>
      <w:r>
        <w:rPr>
          <w:rFonts w:ascii="Arial" w:hAnsi="Arial"/>
          <w:sz w:val="24"/>
          <w:lang w:bidi="hi-IN"/>
        </w:rPr>
        <w:t>पर</w:t>
      </w:r>
      <w:r>
        <w:rPr>
          <w:rFonts w:ascii="Arial" w:hAnsi="Arial"/>
          <w:sz w:val="24"/>
        </w:rPr>
        <w:t xml:space="preserve"> </w:t>
      </w:r>
      <w:r>
        <w:rPr>
          <w:rFonts w:ascii="Arial" w:hAnsi="Arial"/>
          <w:sz w:val="24"/>
          <w:lang w:bidi="hi-IN"/>
        </w:rPr>
        <w:t>विभिन्न</w:t>
      </w:r>
      <w:r>
        <w:rPr>
          <w:rFonts w:ascii="Arial" w:hAnsi="Arial"/>
          <w:sz w:val="24"/>
        </w:rPr>
        <w:t xml:space="preserve"> </w:t>
      </w:r>
      <w:r>
        <w:rPr>
          <w:rFonts w:ascii="Arial" w:hAnsi="Arial"/>
          <w:sz w:val="24"/>
          <w:lang w:bidi="hi-IN"/>
        </w:rPr>
        <w:t>दृष्टिकोणों</w:t>
      </w:r>
      <w:r>
        <w:rPr>
          <w:rFonts w:ascii="Arial" w:hAnsi="Arial"/>
          <w:sz w:val="24"/>
        </w:rPr>
        <w:t xml:space="preserve"> </w:t>
      </w:r>
      <w:r>
        <w:rPr>
          <w:rFonts w:ascii="Arial" w:hAnsi="Arial"/>
          <w:sz w:val="24"/>
          <w:lang w:bidi="hi-IN"/>
        </w:rPr>
        <w:t>से</w:t>
      </w:r>
      <w:r>
        <w:rPr>
          <w:rFonts w:ascii="Arial" w:hAnsi="Arial"/>
          <w:sz w:val="24"/>
        </w:rPr>
        <w:t xml:space="preserve"> </w:t>
      </w:r>
      <w:r>
        <w:rPr>
          <w:rFonts w:ascii="Arial" w:hAnsi="Arial"/>
          <w:sz w:val="24"/>
          <w:lang w:bidi="hi-IN"/>
        </w:rPr>
        <w:t>कहीं</w:t>
      </w:r>
      <w:r>
        <w:rPr>
          <w:rFonts w:ascii="Arial" w:hAnsi="Arial"/>
          <w:sz w:val="24"/>
        </w:rPr>
        <w:t xml:space="preserve"> </w:t>
      </w:r>
      <w:r>
        <w:rPr>
          <w:rFonts w:ascii="Arial" w:hAnsi="Arial"/>
          <w:sz w:val="24"/>
          <w:lang w:bidi="hi-IN"/>
        </w:rPr>
        <w:t>और</w:t>
      </w:r>
      <w:r>
        <w:rPr>
          <w:rFonts w:ascii="Arial" w:hAnsi="Arial"/>
          <w:sz w:val="24"/>
        </w:rPr>
        <w:t xml:space="preserve"> </w:t>
      </w:r>
      <w:r>
        <w:rPr>
          <w:rFonts w:ascii="Arial" w:hAnsi="Arial"/>
          <w:sz w:val="24"/>
          <w:lang w:bidi="hi-IN"/>
        </w:rPr>
        <w:t>व्यापक</w:t>
      </w:r>
      <w:r>
        <w:rPr>
          <w:rFonts w:ascii="Arial" w:hAnsi="Arial"/>
          <w:sz w:val="24"/>
        </w:rPr>
        <w:t xml:space="preserve"> </w:t>
      </w:r>
      <w:r>
        <w:rPr>
          <w:rFonts w:ascii="Arial" w:hAnsi="Arial"/>
          <w:sz w:val="24"/>
          <w:lang w:bidi="hi-IN"/>
        </w:rPr>
        <w:t>रूप</w:t>
      </w:r>
      <w:r>
        <w:rPr>
          <w:rFonts w:ascii="Arial" w:hAnsi="Arial"/>
          <w:sz w:val="24"/>
        </w:rPr>
        <w:t xml:space="preserve"> </w:t>
      </w:r>
      <w:r>
        <w:rPr>
          <w:rFonts w:ascii="Arial" w:hAnsi="Arial"/>
          <w:sz w:val="24"/>
          <w:lang w:bidi="hi-IN"/>
        </w:rPr>
        <w:t>से</w:t>
      </w:r>
      <w:r>
        <w:rPr>
          <w:rFonts w:ascii="Arial" w:hAnsi="Arial"/>
          <w:sz w:val="24"/>
        </w:rPr>
        <w:t xml:space="preserve"> </w:t>
      </w:r>
      <w:r>
        <w:rPr>
          <w:rFonts w:ascii="Arial" w:hAnsi="Arial"/>
          <w:sz w:val="24"/>
          <w:lang w:bidi="hi-IN"/>
        </w:rPr>
        <w:t>चर्चा</w:t>
      </w:r>
      <w:r>
        <w:rPr>
          <w:rFonts w:ascii="Arial" w:hAnsi="Arial"/>
          <w:sz w:val="24"/>
        </w:rPr>
        <w:t xml:space="preserve"> </w:t>
      </w:r>
      <w:r>
        <w:rPr>
          <w:rFonts w:ascii="Arial" w:hAnsi="Arial"/>
          <w:sz w:val="24"/>
          <w:lang w:bidi="hi-IN"/>
        </w:rPr>
        <w:t>की</w:t>
      </w:r>
      <w:r>
        <w:rPr>
          <w:rFonts w:ascii="Arial" w:hAnsi="Arial"/>
          <w:sz w:val="24"/>
        </w:rPr>
        <w:t xml:space="preserve"> </w:t>
      </w:r>
      <w:r>
        <w:rPr>
          <w:rFonts w:ascii="Arial" w:hAnsi="Arial"/>
          <w:sz w:val="24"/>
          <w:lang w:bidi="hi-IN"/>
        </w:rPr>
        <w:t>गई</w:t>
      </w:r>
      <w:r>
        <w:rPr>
          <w:rFonts w:ascii="Arial" w:hAnsi="Arial"/>
          <w:sz w:val="24"/>
        </w:rPr>
        <w:t xml:space="preserve"> </w:t>
      </w:r>
      <w:r>
        <w:rPr>
          <w:rFonts w:ascii="Arial" w:hAnsi="Arial"/>
          <w:sz w:val="24"/>
          <w:lang w:bidi="hi-IN"/>
        </w:rPr>
        <w:t>है।</w:t>
      </w:r>
    </w:p>
    <w:bookmarkStart w:id="2" w:name="_Hlk201663870"/>
    <w:p w14:paraId="5EB92C3A" w14:textId="77777777" w:rsidR="00627FE9" w:rsidRPr="00F06DA6" w:rsidRDefault="00627FE9" w:rsidP="00627FE9">
      <w:pPr>
        <w:rPr>
          <w:rFonts w:eastAsia="Times New Roman" w:cstheme="minorHAnsi"/>
          <w:color w:val="0070C0"/>
          <w:sz w:val="24"/>
          <w:szCs w:val="24"/>
          <w:u w:val="single"/>
          <w:lang w:val="en-NZ" w:eastAsia="en-NZ"/>
        </w:rPr>
      </w:pPr>
      <w:r w:rsidRPr="00F06DA6">
        <w:rPr>
          <w:rFonts w:eastAsia="Times New Roman" w:cstheme="minorHAnsi"/>
          <w:color w:val="0070C0"/>
          <w:sz w:val="24"/>
          <w:szCs w:val="24"/>
          <w:u w:val="single"/>
          <w:lang w:val="en-NZ" w:eastAsia="en-NZ"/>
        </w:rPr>
        <w:fldChar w:fldCharType="begin"/>
      </w:r>
      <w:r w:rsidRPr="00F06DA6">
        <w:rPr>
          <w:rFonts w:eastAsia="Times New Roman" w:cstheme="minorHAnsi"/>
          <w:color w:val="0070C0"/>
          <w:sz w:val="24"/>
          <w:szCs w:val="24"/>
          <w:u w:val="single"/>
          <w:lang w:val="en-NZ" w:eastAsia="en-NZ"/>
        </w:rPr>
        <w:instrText>HYPERLINK "https://www.bsa.govt.nz/decisions/all-decisions/watkin-and-radio-new-zealand-ltd-2022-091-22-november-2022/" \t "_blank"</w:instrText>
      </w:r>
      <w:r w:rsidRPr="00F06DA6">
        <w:rPr>
          <w:rFonts w:eastAsia="Times New Roman" w:cstheme="minorHAnsi"/>
          <w:color w:val="0070C0"/>
          <w:sz w:val="24"/>
          <w:szCs w:val="24"/>
          <w:u w:val="single"/>
          <w:lang w:val="en-NZ" w:eastAsia="en-NZ"/>
        </w:rPr>
      </w:r>
      <w:r w:rsidRPr="00F06DA6">
        <w:rPr>
          <w:rFonts w:eastAsia="Times New Roman" w:cstheme="minorHAnsi"/>
          <w:color w:val="0070C0"/>
          <w:sz w:val="24"/>
          <w:szCs w:val="24"/>
          <w:u w:val="single"/>
          <w:lang w:val="en-NZ" w:eastAsia="en-NZ"/>
        </w:rPr>
        <w:fldChar w:fldCharType="separate"/>
      </w:r>
      <w:r w:rsidRPr="00F06DA6">
        <w:rPr>
          <w:rFonts w:eastAsia="Times New Roman" w:cstheme="minorHAnsi"/>
          <w:color w:val="0070C0"/>
          <w:sz w:val="24"/>
          <w:szCs w:val="24"/>
          <w:u w:val="single"/>
          <w:lang w:val="en-NZ" w:eastAsia="en-NZ"/>
        </w:rPr>
        <w:t>Watkin and Radio New Zealand Ltd, Decision No. 2022-091</w:t>
      </w:r>
      <w:r w:rsidRPr="00F06DA6">
        <w:rPr>
          <w:rFonts w:eastAsia="Times New Roman" w:cstheme="minorHAnsi"/>
          <w:color w:val="0070C0"/>
          <w:sz w:val="24"/>
          <w:szCs w:val="24"/>
          <w:u w:val="single"/>
          <w:lang w:val="en-NZ" w:eastAsia="en-NZ"/>
        </w:rPr>
        <w:fldChar w:fldCharType="end"/>
      </w:r>
    </w:p>
    <w:p w14:paraId="00E28A5C" w14:textId="77777777" w:rsidR="00627FE9" w:rsidRPr="00F06DA6" w:rsidRDefault="00627FE9" w:rsidP="00627FE9">
      <w:pPr>
        <w:rPr>
          <w:rFonts w:eastAsia="Times New Roman" w:cstheme="minorHAnsi"/>
          <w:color w:val="0070C0"/>
          <w:sz w:val="24"/>
          <w:szCs w:val="24"/>
          <w:u w:val="single"/>
          <w:lang w:val="en-NZ" w:eastAsia="en-NZ"/>
        </w:rPr>
      </w:pPr>
      <w:hyperlink r:id="rId23" w:history="1">
        <w:r w:rsidRPr="00F06DA6">
          <w:rPr>
            <w:rFonts w:eastAsia="Times New Roman" w:cstheme="minorHAnsi"/>
            <w:color w:val="0070C0"/>
            <w:sz w:val="24"/>
            <w:szCs w:val="24"/>
            <w:u w:val="single"/>
            <w:lang w:val="en-NZ" w:eastAsia="en-NZ"/>
          </w:rPr>
          <w:t>Egan and Discovery NZ Ltd, Decision No. 2021-002</w:t>
        </w:r>
      </w:hyperlink>
    </w:p>
    <w:p w14:paraId="7415ECE8" w14:textId="590F57CA" w:rsidR="002C340B" w:rsidRPr="00F06DA6" w:rsidRDefault="00627FE9" w:rsidP="00844BA7">
      <w:pPr>
        <w:rPr>
          <w:rFonts w:eastAsia="Times New Roman" w:cstheme="minorHAnsi"/>
          <w:color w:val="0070C0"/>
          <w:sz w:val="24"/>
          <w:szCs w:val="24"/>
          <w:u w:val="single"/>
          <w:lang w:val="en-NZ" w:eastAsia="en-NZ"/>
        </w:rPr>
      </w:pPr>
      <w:hyperlink r:id="rId24" w:anchor="searched-for-" w:history="1">
        <w:r w:rsidRPr="00F06DA6">
          <w:rPr>
            <w:rFonts w:eastAsia="Times New Roman" w:cstheme="minorHAnsi"/>
            <w:color w:val="0070C0"/>
            <w:sz w:val="24"/>
            <w:szCs w:val="24"/>
            <w:u w:val="single"/>
            <w:lang w:val="en-NZ" w:eastAsia="en-NZ"/>
          </w:rPr>
          <w:t>Garrett and Radio New Zealand Ltd, Decision No. 2021-073</w:t>
        </w:r>
      </w:hyperlink>
      <w:bookmarkEnd w:id="2"/>
    </w:p>
    <w:p w14:paraId="4CCDE749" w14:textId="5A159C19" w:rsidR="00627FE9" w:rsidRDefault="001E575A" w:rsidP="00844BA7">
      <w:pPr>
        <w:pStyle w:val="Heading2"/>
      </w:pPr>
      <w:r w:rsidRPr="001E575A">
        <w:rPr>
          <w:rFonts w:ascii="Nirmala UI" w:hAnsi="Nirmala UI" w:cs="Nirmala UI"/>
        </w:rPr>
        <w:t>संतुलन</w:t>
      </w:r>
      <w:r w:rsidRPr="001E575A">
        <w:t xml:space="preserve"> (</w:t>
      </w:r>
      <w:r w:rsidRPr="001E575A">
        <w:rPr>
          <w:rFonts w:ascii="Nirmala UI" w:hAnsi="Nirmala UI" w:cs="Nirmala UI"/>
        </w:rPr>
        <w:t>संक्षिप्त</w:t>
      </w:r>
      <w:r w:rsidRPr="001E575A">
        <w:t xml:space="preserve"> </w:t>
      </w:r>
      <w:r w:rsidRPr="001E575A">
        <w:rPr>
          <w:rFonts w:ascii="Nirmala UI" w:hAnsi="Nirmala UI" w:cs="Nirmala UI"/>
        </w:rPr>
        <w:t>समाचार</w:t>
      </w:r>
      <w:r w:rsidRPr="001E575A">
        <w:t xml:space="preserve"> </w:t>
      </w:r>
      <w:r w:rsidRPr="001E575A">
        <w:rPr>
          <w:rFonts w:ascii="Nirmala UI" w:hAnsi="Nirmala UI" w:cs="Nirmala UI"/>
        </w:rPr>
        <w:t>रिपोर्ट</w:t>
      </w:r>
      <w:r w:rsidRPr="001E575A">
        <w:t>)</w:t>
      </w:r>
    </w:p>
    <w:p w14:paraId="7AFBF71E" w14:textId="0B53733E" w:rsidR="001E575A" w:rsidRDefault="005B219E" w:rsidP="00DB4592">
      <w:pPr>
        <w:spacing w:after="100" w:afterAutospacing="1" w:line="240" w:lineRule="auto"/>
        <w:outlineLvl w:val="1"/>
        <w:rPr>
          <w:rFonts w:ascii="Nirmala UI" w:hAnsi="Nirmala UI" w:cs="Nirmala UI"/>
          <w:bCs/>
          <w:sz w:val="24"/>
          <w:szCs w:val="24"/>
        </w:rPr>
      </w:pPr>
      <w:r w:rsidRPr="005B219E">
        <w:rPr>
          <w:rFonts w:ascii="Nirmala UI" w:hAnsi="Nirmala UI" w:cs="Nirmala UI"/>
          <w:bCs/>
          <w:sz w:val="24"/>
          <w:szCs w:val="24"/>
        </w:rPr>
        <w:t>संतुलन</w:t>
      </w:r>
      <w:r w:rsidRPr="005B219E">
        <w:rPr>
          <w:rFonts w:ascii="Arial" w:hAnsi="Arial"/>
          <w:bCs/>
          <w:sz w:val="24"/>
          <w:szCs w:val="24"/>
        </w:rPr>
        <w:t xml:space="preserve"> </w:t>
      </w:r>
      <w:r w:rsidRPr="005B219E">
        <w:rPr>
          <w:rFonts w:ascii="Nirmala UI" w:hAnsi="Nirmala UI" w:cs="Nirmala UI"/>
          <w:bCs/>
          <w:sz w:val="24"/>
          <w:szCs w:val="24"/>
        </w:rPr>
        <w:t>मानक</w:t>
      </w:r>
      <w:r w:rsidRPr="005B219E">
        <w:rPr>
          <w:rFonts w:ascii="Arial" w:hAnsi="Arial"/>
          <w:bCs/>
          <w:sz w:val="24"/>
          <w:szCs w:val="24"/>
        </w:rPr>
        <w:t xml:space="preserve"> </w:t>
      </w:r>
      <w:r w:rsidRPr="005B219E">
        <w:rPr>
          <w:rFonts w:ascii="Nirmala UI" w:hAnsi="Nirmala UI" w:cs="Nirmala UI"/>
          <w:bCs/>
          <w:sz w:val="24"/>
          <w:szCs w:val="24"/>
        </w:rPr>
        <w:t>सामान्यतः</w:t>
      </w:r>
      <w:r w:rsidRPr="005B219E">
        <w:rPr>
          <w:rFonts w:ascii="Arial" w:hAnsi="Arial"/>
          <w:bCs/>
          <w:sz w:val="24"/>
          <w:szCs w:val="24"/>
        </w:rPr>
        <w:t xml:space="preserve"> </w:t>
      </w:r>
      <w:r w:rsidRPr="005B219E">
        <w:rPr>
          <w:rFonts w:ascii="Nirmala UI" w:hAnsi="Nirmala UI" w:cs="Nirmala UI"/>
          <w:bCs/>
          <w:sz w:val="24"/>
          <w:szCs w:val="24"/>
        </w:rPr>
        <w:t>समाचार</w:t>
      </w:r>
      <w:r w:rsidRPr="005B219E">
        <w:rPr>
          <w:rFonts w:ascii="Arial" w:hAnsi="Arial"/>
          <w:bCs/>
          <w:sz w:val="24"/>
          <w:szCs w:val="24"/>
        </w:rPr>
        <w:t xml:space="preserve">, </w:t>
      </w:r>
      <w:r w:rsidRPr="005B219E">
        <w:rPr>
          <w:rFonts w:ascii="Nirmala UI" w:hAnsi="Nirmala UI" w:cs="Nirmala UI"/>
          <w:bCs/>
          <w:sz w:val="24"/>
          <w:szCs w:val="24"/>
        </w:rPr>
        <w:t>करेंट</w:t>
      </w:r>
      <w:r w:rsidRPr="005B219E">
        <w:rPr>
          <w:rFonts w:ascii="Arial" w:hAnsi="Arial"/>
          <w:bCs/>
          <w:sz w:val="24"/>
          <w:szCs w:val="24"/>
        </w:rPr>
        <w:t xml:space="preserve"> </w:t>
      </w:r>
      <w:r w:rsidRPr="005B219E">
        <w:rPr>
          <w:rFonts w:ascii="Nirmala UI" w:hAnsi="Nirmala UI" w:cs="Nirmala UI"/>
          <w:bCs/>
          <w:sz w:val="24"/>
          <w:szCs w:val="24"/>
        </w:rPr>
        <w:t>अफेयर्स</w:t>
      </w:r>
      <w:r w:rsidRPr="005B219E">
        <w:rPr>
          <w:rFonts w:ascii="Arial" w:hAnsi="Arial"/>
          <w:bCs/>
          <w:sz w:val="24"/>
          <w:szCs w:val="24"/>
        </w:rPr>
        <w:t xml:space="preserve"> </w:t>
      </w:r>
      <w:r w:rsidRPr="005B219E">
        <w:rPr>
          <w:rFonts w:ascii="Nirmala UI" w:hAnsi="Nirmala UI" w:cs="Nirmala UI"/>
          <w:bCs/>
          <w:sz w:val="24"/>
          <w:szCs w:val="24"/>
        </w:rPr>
        <w:t>या</w:t>
      </w:r>
      <w:r w:rsidRPr="005B219E">
        <w:rPr>
          <w:rFonts w:ascii="Arial" w:hAnsi="Arial"/>
          <w:bCs/>
          <w:sz w:val="24"/>
          <w:szCs w:val="24"/>
        </w:rPr>
        <w:t xml:space="preserve"> </w:t>
      </w:r>
      <w:r w:rsidRPr="005B219E">
        <w:rPr>
          <w:rFonts w:ascii="Nirmala UI" w:hAnsi="Nirmala UI" w:cs="Nirmala UI"/>
          <w:bCs/>
          <w:sz w:val="24"/>
          <w:szCs w:val="24"/>
        </w:rPr>
        <w:t>तथ्यपरक</w:t>
      </w:r>
      <w:r w:rsidRPr="005B219E">
        <w:rPr>
          <w:rFonts w:ascii="Arial" w:hAnsi="Arial"/>
          <w:bCs/>
          <w:sz w:val="24"/>
          <w:szCs w:val="24"/>
        </w:rPr>
        <w:t xml:space="preserve"> </w:t>
      </w:r>
      <w:r w:rsidRPr="005B219E">
        <w:rPr>
          <w:rFonts w:ascii="Nirmala UI" w:hAnsi="Nirmala UI" w:cs="Nirmala UI"/>
          <w:bCs/>
          <w:sz w:val="24"/>
          <w:szCs w:val="24"/>
        </w:rPr>
        <w:t>कार्यक्रमों</w:t>
      </w:r>
      <w:r w:rsidRPr="005B219E">
        <w:rPr>
          <w:rFonts w:ascii="Arial" w:hAnsi="Arial"/>
          <w:bCs/>
          <w:sz w:val="24"/>
          <w:szCs w:val="24"/>
        </w:rPr>
        <w:t xml:space="preserve"> </w:t>
      </w:r>
      <w:r w:rsidRPr="005B219E">
        <w:rPr>
          <w:rFonts w:ascii="Nirmala UI" w:hAnsi="Nirmala UI" w:cs="Nirmala UI"/>
          <w:bCs/>
          <w:sz w:val="24"/>
          <w:szCs w:val="24"/>
        </w:rPr>
        <w:t>पर</w:t>
      </w:r>
      <w:r w:rsidRPr="005B219E">
        <w:rPr>
          <w:rFonts w:ascii="Arial" w:hAnsi="Arial"/>
          <w:bCs/>
          <w:sz w:val="24"/>
          <w:szCs w:val="24"/>
        </w:rPr>
        <w:t xml:space="preserve"> </w:t>
      </w:r>
      <w:r w:rsidRPr="005B219E">
        <w:rPr>
          <w:rFonts w:ascii="Nirmala UI" w:hAnsi="Nirmala UI" w:cs="Nirmala UI"/>
          <w:bCs/>
          <w:sz w:val="24"/>
          <w:szCs w:val="24"/>
        </w:rPr>
        <w:t>लागू</w:t>
      </w:r>
      <w:r w:rsidRPr="005B219E">
        <w:rPr>
          <w:rFonts w:ascii="Arial" w:hAnsi="Arial"/>
          <w:bCs/>
          <w:sz w:val="24"/>
          <w:szCs w:val="24"/>
        </w:rPr>
        <w:t xml:space="preserve"> </w:t>
      </w:r>
      <w:r w:rsidRPr="005B219E">
        <w:rPr>
          <w:rFonts w:ascii="Nirmala UI" w:hAnsi="Nirmala UI" w:cs="Nirmala UI"/>
          <w:bCs/>
          <w:sz w:val="24"/>
          <w:szCs w:val="24"/>
        </w:rPr>
        <w:t>होता</w:t>
      </w:r>
      <w:r w:rsidRPr="005B219E">
        <w:rPr>
          <w:rFonts w:ascii="Arial" w:hAnsi="Arial"/>
          <w:bCs/>
          <w:sz w:val="24"/>
          <w:szCs w:val="24"/>
        </w:rPr>
        <w:t xml:space="preserve"> </w:t>
      </w:r>
      <w:r w:rsidRPr="005B219E">
        <w:rPr>
          <w:rFonts w:ascii="Nirmala UI" w:hAnsi="Nirmala UI" w:cs="Nirmala UI"/>
          <w:bCs/>
          <w:sz w:val="24"/>
          <w:szCs w:val="24"/>
        </w:rPr>
        <w:t>है</w:t>
      </w:r>
      <w:r w:rsidRPr="005B219E">
        <w:rPr>
          <w:rFonts w:ascii="Arial" w:hAnsi="Arial"/>
          <w:bCs/>
          <w:sz w:val="24"/>
          <w:szCs w:val="24"/>
        </w:rPr>
        <w:t xml:space="preserve"> </w:t>
      </w:r>
      <w:r w:rsidRPr="005B219E">
        <w:rPr>
          <w:rFonts w:ascii="Nirmala UI" w:hAnsi="Nirmala UI" w:cs="Nirmala UI"/>
          <w:bCs/>
          <w:sz w:val="24"/>
          <w:szCs w:val="24"/>
        </w:rPr>
        <w:t>जिनमें</w:t>
      </w:r>
      <w:r w:rsidRPr="005B219E">
        <w:rPr>
          <w:rFonts w:ascii="Arial" w:hAnsi="Arial"/>
          <w:bCs/>
          <w:sz w:val="24"/>
          <w:szCs w:val="24"/>
        </w:rPr>
        <w:t xml:space="preserve"> </w:t>
      </w:r>
      <w:r w:rsidRPr="005B219E">
        <w:rPr>
          <w:rFonts w:ascii="Nirmala UI" w:hAnsi="Nirmala UI" w:cs="Nirmala UI"/>
          <w:bCs/>
          <w:sz w:val="24"/>
          <w:szCs w:val="24"/>
        </w:rPr>
        <w:t>सार्वजनिक</w:t>
      </w:r>
      <w:r w:rsidRPr="005B219E">
        <w:rPr>
          <w:rFonts w:ascii="Arial" w:hAnsi="Arial"/>
          <w:bCs/>
          <w:sz w:val="24"/>
          <w:szCs w:val="24"/>
        </w:rPr>
        <w:t xml:space="preserve"> </w:t>
      </w:r>
      <w:r w:rsidRPr="005B219E">
        <w:rPr>
          <w:rFonts w:ascii="Nirmala UI" w:hAnsi="Nirmala UI" w:cs="Nirmala UI"/>
          <w:bCs/>
          <w:sz w:val="24"/>
          <w:szCs w:val="24"/>
        </w:rPr>
        <w:t>महत्व</w:t>
      </w:r>
      <w:r w:rsidRPr="005B219E">
        <w:rPr>
          <w:rFonts w:ascii="Arial" w:hAnsi="Arial"/>
          <w:bCs/>
          <w:sz w:val="24"/>
          <w:szCs w:val="24"/>
        </w:rPr>
        <w:t xml:space="preserve"> </w:t>
      </w:r>
      <w:r w:rsidRPr="005B219E">
        <w:rPr>
          <w:rFonts w:ascii="Nirmala UI" w:hAnsi="Nirmala UI" w:cs="Nirmala UI"/>
          <w:bCs/>
          <w:sz w:val="24"/>
          <w:szCs w:val="24"/>
        </w:rPr>
        <w:t>के</w:t>
      </w:r>
      <w:r w:rsidRPr="005B219E">
        <w:rPr>
          <w:rFonts w:ascii="Arial" w:hAnsi="Arial"/>
          <w:bCs/>
          <w:sz w:val="24"/>
          <w:szCs w:val="24"/>
        </w:rPr>
        <w:t xml:space="preserve"> </w:t>
      </w:r>
      <w:r w:rsidRPr="005B219E">
        <w:rPr>
          <w:rFonts w:ascii="Nirmala UI" w:hAnsi="Nirmala UI" w:cs="Nirmala UI"/>
          <w:bCs/>
          <w:sz w:val="24"/>
          <w:szCs w:val="24"/>
        </w:rPr>
        <w:t>विवादास्पद</w:t>
      </w:r>
      <w:r w:rsidRPr="005B219E">
        <w:rPr>
          <w:rFonts w:ascii="Arial" w:hAnsi="Arial"/>
          <w:bCs/>
          <w:sz w:val="24"/>
          <w:szCs w:val="24"/>
        </w:rPr>
        <w:t xml:space="preserve"> </w:t>
      </w:r>
      <w:r w:rsidRPr="005B219E">
        <w:rPr>
          <w:rFonts w:ascii="Nirmala UI" w:hAnsi="Nirmala UI" w:cs="Nirmala UI"/>
          <w:bCs/>
          <w:sz w:val="24"/>
          <w:szCs w:val="24"/>
        </w:rPr>
        <w:t>मुद्दों</w:t>
      </w:r>
      <w:r w:rsidRPr="005B219E">
        <w:rPr>
          <w:rFonts w:ascii="Arial" w:hAnsi="Arial"/>
          <w:bCs/>
          <w:sz w:val="24"/>
          <w:szCs w:val="24"/>
        </w:rPr>
        <w:t xml:space="preserve"> </w:t>
      </w:r>
      <w:r w:rsidRPr="005B219E">
        <w:rPr>
          <w:rFonts w:ascii="Nirmala UI" w:hAnsi="Nirmala UI" w:cs="Nirmala UI"/>
          <w:bCs/>
          <w:sz w:val="24"/>
          <w:szCs w:val="24"/>
        </w:rPr>
        <w:t>पर</w:t>
      </w:r>
      <w:r w:rsidRPr="005B219E">
        <w:rPr>
          <w:rFonts w:ascii="Arial" w:hAnsi="Arial"/>
          <w:bCs/>
          <w:sz w:val="24"/>
          <w:szCs w:val="24"/>
        </w:rPr>
        <w:t xml:space="preserve"> </w:t>
      </w:r>
      <w:r w:rsidRPr="005B219E">
        <w:rPr>
          <w:rFonts w:ascii="Nirmala UI" w:hAnsi="Nirmala UI" w:cs="Nirmala UI"/>
          <w:bCs/>
          <w:sz w:val="24"/>
          <w:szCs w:val="24"/>
        </w:rPr>
        <w:t>चर्चा</w:t>
      </w:r>
      <w:r w:rsidRPr="005B219E">
        <w:rPr>
          <w:rFonts w:ascii="Arial" w:hAnsi="Arial"/>
          <w:bCs/>
          <w:sz w:val="24"/>
          <w:szCs w:val="24"/>
        </w:rPr>
        <w:t xml:space="preserve"> </w:t>
      </w:r>
      <w:r w:rsidRPr="005B219E">
        <w:rPr>
          <w:rFonts w:ascii="Nirmala UI" w:hAnsi="Nirmala UI" w:cs="Nirmala UI"/>
          <w:bCs/>
          <w:sz w:val="24"/>
          <w:szCs w:val="24"/>
        </w:rPr>
        <w:t>की</w:t>
      </w:r>
      <w:r w:rsidRPr="005B219E">
        <w:rPr>
          <w:rFonts w:ascii="Arial" w:hAnsi="Arial"/>
          <w:bCs/>
          <w:sz w:val="24"/>
          <w:szCs w:val="24"/>
        </w:rPr>
        <w:t xml:space="preserve"> </w:t>
      </w:r>
      <w:r w:rsidRPr="005B219E">
        <w:rPr>
          <w:rFonts w:ascii="Nirmala UI" w:hAnsi="Nirmala UI" w:cs="Nirmala UI"/>
          <w:bCs/>
          <w:sz w:val="24"/>
          <w:szCs w:val="24"/>
        </w:rPr>
        <w:t>जाती</w:t>
      </w:r>
      <w:r w:rsidRPr="005B219E">
        <w:rPr>
          <w:rFonts w:ascii="Arial" w:hAnsi="Arial"/>
          <w:bCs/>
          <w:sz w:val="24"/>
          <w:szCs w:val="24"/>
        </w:rPr>
        <w:t xml:space="preserve"> </w:t>
      </w:r>
      <w:r w:rsidRPr="005B219E">
        <w:rPr>
          <w:rFonts w:ascii="Nirmala UI" w:hAnsi="Nirmala UI" w:cs="Nirmala UI"/>
          <w:bCs/>
          <w:sz w:val="24"/>
          <w:szCs w:val="24"/>
        </w:rPr>
        <w:t>है।</w:t>
      </w:r>
      <w:r>
        <w:rPr>
          <w:rFonts w:ascii="Nirmala UI" w:hAnsi="Nirmala UI" w:cs="Nirmala UI"/>
          <w:bCs/>
          <w:sz w:val="24"/>
          <w:szCs w:val="24"/>
        </w:rPr>
        <w:t xml:space="preserve">  </w:t>
      </w:r>
      <w:r w:rsidR="00A6272B" w:rsidRPr="00A6272B">
        <w:rPr>
          <w:rFonts w:ascii="Nirmala UI" w:hAnsi="Nirmala UI" w:cs="Nirmala UI" w:hint="cs"/>
          <w:bCs/>
          <w:sz w:val="24"/>
          <w:szCs w:val="24"/>
        </w:rPr>
        <w:t>हालाँकि</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प्राधिकरण</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लघु</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समाचार</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रिपोर्टों</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के</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बारे</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में</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संतुलन</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मानक</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के</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तहत</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शिकायतों</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को</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कदाचित</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ही</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उचित</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ठेराहता</w:t>
      </w:r>
      <w:r w:rsidR="00A6272B" w:rsidRPr="00A6272B">
        <w:rPr>
          <w:rFonts w:ascii="Nirmala UI" w:hAnsi="Nirmala UI" w:cs="Nirmala UI"/>
          <w:bCs/>
          <w:sz w:val="24"/>
          <w:szCs w:val="24"/>
        </w:rPr>
        <w:t xml:space="preserve"> </w:t>
      </w:r>
      <w:r w:rsidR="00A6272B" w:rsidRPr="00A6272B">
        <w:rPr>
          <w:rFonts w:ascii="Nirmala UI" w:hAnsi="Nirmala UI" w:cs="Nirmala UI" w:hint="cs"/>
          <w:bCs/>
          <w:sz w:val="24"/>
          <w:szCs w:val="24"/>
        </w:rPr>
        <w:t>है।</w:t>
      </w:r>
      <w:r w:rsidR="00A6272B">
        <w:rPr>
          <w:rFonts w:ascii="Nirmala UI" w:hAnsi="Nirmala UI" w:cs="Nirmala UI"/>
          <w:bCs/>
          <w:sz w:val="24"/>
          <w:szCs w:val="24"/>
        </w:rPr>
        <w:t xml:space="preserve">  </w:t>
      </w:r>
      <w:r w:rsidR="00436449" w:rsidRPr="00436449">
        <w:rPr>
          <w:rFonts w:ascii="Nirmala UI" w:hAnsi="Nirmala UI" w:cs="Nirmala UI" w:hint="cs"/>
          <w:bCs/>
          <w:sz w:val="24"/>
          <w:szCs w:val="24"/>
        </w:rPr>
        <w:t>ऐसे</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प्रसारणों</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की</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संक्षिप्तता</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का</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अर्थ</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यह</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है</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कि</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वे</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प्राय</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मुद्दों</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पर</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चर्चा</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नहीं</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करते</w:t>
      </w:r>
      <w:r w:rsidR="00436449" w:rsidRPr="00436449">
        <w:rPr>
          <w:rFonts w:ascii="Nirmala UI" w:hAnsi="Nirmala UI" w:cs="Nirmala UI"/>
          <w:bCs/>
          <w:sz w:val="24"/>
          <w:szCs w:val="24"/>
        </w:rPr>
        <w:t xml:space="preserve"> </w:t>
      </w:r>
      <w:r w:rsidR="00436449" w:rsidRPr="00436449">
        <w:rPr>
          <w:rFonts w:ascii="Nirmala UI" w:hAnsi="Nirmala UI" w:cs="Nirmala UI" w:hint="cs"/>
          <w:bCs/>
          <w:sz w:val="24"/>
          <w:szCs w:val="24"/>
        </w:rPr>
        <w:t>हैं।</w:t>
      </w:r>
      <w:r w:rsidR="00436449">
        <w:rPr>
          <w:rFonts w:ascii="Nirmala UI" w:hAnsi="Nirmala UI" w:cs="Nirmala UI"/>
          <w:bCs/>
          <w:sz w:val="24"/>
          <w:szCs w:val="24"/>
        </w:rPr>
        <w:t xml:space="preserve">  </w:t>
      </w:r>
      <w:r w:rsidR="007511FA" w:rsidRPr="007511FA">
        <w:rPr>
          <w:rFonts w:ascii="Nirmala UI" w:hAnsi="Nirmala UI" w:cs="Nirmala UI" w:hint="cs"/>
          <w:bCs/>
          <w:sz w:val="24"/>
          <w:szCs w:val="24"/>
        </w:rPr>
        <w:t>इसके</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बजाय</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वे</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घटनाओं</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की</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साधारण</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रिपोर्ट</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या</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पुनर्कथन</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होते</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हैं</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जिन</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पर</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संतुलन</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मानक</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प्राय</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लागू</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नहीं</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होता</w:t>
      </w:r>
      <w:r w:rsidR="007511FA" w:rsidRPr="007511FA">
        <w:rPr>
          <w:rFonts w:ascii="Nirmala UI" w:hAnsi="Nirmala UI" w:cs="Nirmala UI"/>
          <w:bCs/>
          <w:sz w:val="24"/>
          <w:szCs w:val="24"/>
        </w:rPr>
        <w:t xml:space="preserve"> </w:t>
      </w:r>
      <w:r w:rsidR="007511FA" w:rsidRPr="007511FA">
        <w:rPr>
          <w:rFonts w:ascii="Nirmala UI" w:hAnsi="Nirmala UI" w:cs="Nirmala UI" w:hint="cs"/>
          <w:bCs/>
          <w:sz w:val="24"/>
          <w:szCs w:val="24"/>
        </w:rPr>
        <w:t>है।</w:t>
      </w:r>
    </w:p>
    <w:bookmarkStart w:id="3" w:name="_Hlk201664046"/>
    <w:p w14:paraId="0B6E6016" w14:textId="77777777" w:rsidR="005E125E" w:rsidRPr="00F06DA6" w:rsidRDefault="00CB583B" w:rsidP="00CB583B">
      <w:pPr>
        <w:spacing w:after="240" w:line="240" w:lineRule="auto"/>
        <w:rPr>
          <w:rFonts w:eastAsia="Times New Roman" w:cstheme="minorHAnsi"/>
          <w:color w:val="0070C0"/>
          <w:sz w:val="24"/>
          <w:szCs w:val="24"/>
          <w:u w:val="single"/>
          <w:lang w:val="en-NZ" w:eastAsia="en-NZ"/>
        </w:rPr>
      </w:pPr>
      <w:r w:rsidRPr="00F06DA6">
        <w:rPr>
          <w:rFonts w:eastAsia="Times New Roman" w:cstheme="minorHAnsi"/>
          <w:color w:val="0070C0"/>
          <w:sz w:val="24"/>
          <w:szCs w:val="24"/>
          <w:u w:val="single"/>
          <w:lang w:val="en-NZ" w:eastAsia="en-NZ"/>
        </w:rPr>
        <w:fldChar w:fldCharType="begin"/>
      </w:r>
      <w:r w:rsidRPr="00F06DA6">
        <w:rPr>
          <w:rFonts w:eastAsia="Times New Roman" w:cstheme="minorHAnsi"/>
          <w:color w:val="0070C0"/>
          <w:sz w:val="24"/>
          <w:szCs w:val="24"/>
          <w:u w:val="single"/>
          <w:lang w:val="en-NZ" w:eastAsia="en-NZ"/>
        </w:rPr>
        <w:instrText>HYPERLINK "https://www.bsa.govt.nz/decisions/all-decisions/oh-and-radio-new-zealand-ltd-2024-077-9-december-2024"</w:instrText>
      </w:r>
      <w:r w:rsidRPr="00F06DA6">
        <w:rPr>
          <w:rFonts w:eastAsia="Times New Roman" w:cstheme="minorHAnsi"/>
          <w:color w:val="0070C0"/>
          <w:sz w:val="24"/>
          <w:szCs w:val="24"/>
          <w:u w:val="single"/>
          <w:lang w:val="en-NZ" w:eastAsia="en-NZ"/>
        </w:rPr>
      </w:r>
      <w:r w:rsidRPr="00F06DA6">
        <w:rPr>
          <w:rFonts w:eastAsia="Times New Roman" w:cstheme="minorHAnsi"/>
          <w:color w:val="0070C0"/>
          <w:sz w:val="24"/>
          <w:szCs w:val="24"/>
          <w:u w:val="single"/>
          <w:lang w:val="en-NZ" w:eastAsia="en-NZ"/>
        </w:rPr>
        <w:fldChar w:fldCharType="separate"/>
      </w:r>
      <w:r w:rsidRPr="00F06DA6">
        <w:rPr>
          <w:rFonts w:eastAsia="Times New Roman" w:cstheme="minorHAnsi"/>
          <w:color w:val="0070C0"/>
          <w:sz w:val="24"/>
          <w:szCs w:val="24"/>
          <w:u w:val="single"/>
          <w:lang w:val="en-NZ" w:eastAsia="en-NZ"/>
        </w:rPr>
        <w:t>OH and Radio New Zealand Ltd, Decision No. 2024-077</w:t>
      </w:r>
      <w:r w:rsidRPr="00F06DA6">
        <w:rPr>
          <w:rFonts w:eastAsia="Times New Roman" w:cstheme="minorHAnsi"/>
          <w:color w:val="0070C0"/>
          <w:sz w:val="24"/>
          <w:szCs w:val="24"/>
          <w:u w:val="single"/>
          <w:lang w:val="en-NZ" w:eastAsia="en-NZ"/>
        </w:rPr>
        <w:fldChar w:fldCharType="end"/>
      </w:r>
      <w:r w:rsidRPr="00F06DA6">
        <w:rPr>
          <w:rFonts w:eastAsia="Times New Roman" w:cstheme="minorHAnsi"/>
          <w:color w:val="0070C0"/>
          <w:sz w:val="24"/>
          <w:szCs w:val="24"/>
          <w:u w:val="single"/>
          <w:lang w:val="en-NZ" w:eastAsia="en-NZ"/>
        </w:rPr>
        <w:t xml:space="preserve"> </w:t>
      </w:r>
      <w:r w:rsidR="005E125E" w:rsidRPr="00F06DA6">
        <w:rPr>
          <w:rFonts w:eastAsia="Times New Roman" w:cstheme="minorHAnsi"/>
          <w:color w:val="0070C0"/>
          <w:sz w:val="24"/>
          <w:szCs w:val="24"/>
          <w:u w:val="single"/>
          <w:lang w:val="en-NZ" w:eastAsia="en-NZ" w:bidi="hi-IN"/>
        </w:rPr>
        <w:t>(</w:t>
      </w:r>
      <w:r w:rsidR="005E125E" w:rsidRPr="00F06DA6">
        <w:rPr>
          <w:rFonts w:ascii="Nirmala UI" w:eastAsia="Times New Roman" w:hAnsi="Nirmala UI" w:cs="Nirmala UI"/>
          <w:color w:val="0070C0"/>
          <w:sz w:val="24"/>
          <w:szCs w:val="24"/>
          <w:u w:val="single"/>
          <w:lang w:val="en-NZ" w:eastAsia="en-NZ" w:bidi="hi-IN"/>
        </w:rPr>
        <w:t>लेबनान</w:t>
      </w:r>
      <w:r w:rsidR="005E125E" w:rsidRPr="00F06DA6">
        <w:rPr>
          <w:rFonts w:eastAsia="Times New Roman" w:cstheme="minorHAnsi"/>
          <w:color w:val="0070C0"/>
          <w:sz w:val="24"/>
          <w:szCs w:val="24"/>
          <w:u w:val="single"/>
          <w:lang w:val="en-NZ" w:eastAsia="en-NZ" w:bidi="hi-IN"/>
        </w:rPr>
        <w:t xml:space="preserve"> </w:t>
      </w:r>
      <w:r w:rsidR="005E125E" w:rsidRPr="00F06DA6">
        <w:rPr>
          <w:rFonts w:ascii="Nirmala UI" w:eastAsia="Times New Roman" w:hAnsi="Nirmala UI" w:cs="Nirmala UI"/>
          <w:color w:val="0070C0"/>
          <w:sz w:val="24"/>
          <w:szCs w:val="24"/>
          <w:u w:val="single"/>
          <w:lang w:val="en-NZ" w:eastAsia="en-NZ" w:bidi="hi-IN"/>
        </w:rPr>
        <w:t>में</w:t>
      </w:r>
      <w:r w:rsidR="005E125E" w:rsidRPr="00F06DA6">
        <w:rPr>
          <w:rFonts w:eastAsia="Times New Roman" w:cstheme="minorHAnsi"/>
          <w:color w:val="0070C0"/>
          <w:sz w:val="24"/>
          <w:szCs w:val="24"/>
          <w:u w:val="single"/>
          <w:lang w:val="en-NZ" w:eastAsia="en-NZ" w:bidi="hi-IN"/>
        </w:rPr>
        <w:t xml:space="preserve"> </w:t>
      </w:r>
      <w:r w:rsidR="005E125E" w:rsidRPr="00F06DA6">
        <w:rPr>
          <w:rFonts w:ascii="Nirmala UI" w:eastAsia="Times New Roman" w:hAnsi="Nirmala UI" w:cs="Nirmala UI"/>
          <w:color w:val="0070C0"/>
          <w:sz w:val="24"/>
          <w:szCs w:val="24"/>
          <w:u w:val="single"/>
          <w:lang w:val="en-NZ" w:eastAsia="en-NZ" w:bidi="hi-IN"/>
        </w:rPr>
        <w:t>आम</w:t>
      </w:r>
      <w:r w:rsidR="005E125E" w:rsidRPr="00F06DA6">
        <w:rPr>
          <w:rFonts w:eastAsia="Times New Roman" w:cstheme="minorHAnsi"/>
          <w:color w:val="0070C0"/>
          <w:sz w:val="24"/>
          <w:szCs w:val="24"/>
          <w:u w:val="single"/>
          <w:lang w:val="en-NZ" w:eastAsia="en-NZ" w:bidi="hi-IN"/>
        </w:rPr>
        <w:t xml:space="preserve"> </w:t>
      </w:r>
      <w:r w:rsidR="005E125E" w:rsidRPr="00F06DA6">
        <w:rPr>
          <w:rFonts w:ascii="Nirmala UI" w:eastAsia="Times New Roman" w:hAnsi="Nirmala UI" w:cs="Nirmala UI"/>
          <w:color w:val="0070C0"/>
          <w:sz w:val="24"/>
          <w:szCs w:val="24"/>
          <w:u w:val="single"/>
          <w:lang w:val="en-NZ" w:eastAsia="en-NZ" w:bidi="hi-IN"/>
        </w:rPr>
        <w:t>लोगों</w:t>
      </w:r>
      <w:r w:rsidR="005E125E" w:rsidRPr="00F06DA6">
        <w:rPr>
          <w:rFonts w:eastAsia="Times New Roman" w:cstheme="minorHAnsi"/>
          <w:color w:val="0070C0"/>
          <w:sz w:val="24"/>
          <w:szCs w:val="24"/>
          <w:u w:val="single"/>
          <w:lang w:val="en-NZ" w:eastAsia="en-NZ" w:bidi="hi-IN"/>
        </w:rPr>
        <w:t xml:space="preserve"> </w:t>
      </w:r>
      <w:r w:rsidR="005E125E" w:rsidRPr="00F06DA6">
        <w:rPr>
          <w:rFonts w:ascii="Nirmala UI" w:eastAsia="Times New Roman" w:hAnsi="Nirmala UI" w:cs="Nirmala UI"/>
          <w:color w:val="0070C0"/>
          <w:sz w:val="24"/>
          <w:szCs w:val="24"/>
          <w:u w:val="single"/>
          <w:lang w:val="en-NZ" w:eastAsia="en-NZ" w:bidi="hi-IN"/>
        </w:rPr>
        <w:t>पर</w:t>
      </w:r>
      <w:r w:rsidR="005E125E" w:rsidRPr="00F06DA6">
        <w:rPr>
          <w:rFonts w:eastAsia="Times New Roman" w:cstheme="minorHAnsi"/>
          <w:color w:val="0070C0"/>
          <w:sz w:val="24"/>
          <w:szCs w:val="24"/>
          <w:u w:val="single"/>
          <w:lang w:val="en-NZ" w:eastAsia="en-NZ" w:bidi="hi-IN"/>
        </w:rPr>
        <w:t xml:space="preserve"> </w:t>
      </w:r>
      <w:r w:rsidR="005E125E" w:rsidRPr="00F06DA6">
        <w:rPr>
          <w:rFonts w:ascii="Nirmala UI" w:eastAsia="Times New Roman" w:hAnsi="Nirmala UI" w:cs="Nirmala UI"/>
          <w:color w:val="0070C0"/>
          <w:sz w:val="24"/>
          <w:szCs w:val="24"/>
          <w:u w:val="single"/>
          <w:lang w:val="en-NZ" w:eastAsia="en-NZ" w:bidi="hi-IN"/>
        </w:rPr>
        <w:t>इज़रायली</w:t>
      </w:r>
      <w:r w:rsidR="005E125E" w:rsidRPr="00F06DA6">
        <w:rPr>
          <w:rFonts w:eastAsia="Times New Roman" w:cstheme="minorHAnsi"/>
          <w:color w:val="0070C0"/>
          <w:sz w:val="24"/>
          <w:szCs w:val="24"/>
          <w:u w:val="single"/>
          <w:lang w:val="en-NZ" w:eastAsia="en-NZ" w:bidi="hi-IN"/>
        </w:rPr>
        <w:t xml:space="preserve"> </w:t>
      </w:r>
      <w:r w:rsidR="005E125E" w:rsidRPr="00F06DA6">
        <w:rPr>
          <w:rFonts w:ascii="Nirmala UI" w:eastAsia="Times New Roman" w:hAnsi="Nirmala UI" w:cs="Nirmala UI"/>
          <w:color w:val="0070C0"/>
          <w:sz w:val="24"/>
          <w:szCs w:val="24"/>
          <w:u w:val="single"/>
          <w:lang w:val="en-NZ" w:eastAsia="en-NZ" w:bidi="hi-IN"/>
        </w:rPr>
        <w:t>हवाई</w:t>
      </w:r>
      <w:r w:rsidR="005E125E" w:rsidRPr="00F06DA6">
        <w:rPr>
          <w:rFonts w:eastAsia="Times New Roman" w:cstheme="minorHAnsi"/>
          <w:color w:val="0070C0"/>
          <w:sz w:val="24"/>
          <w:szCs w:val="24"/>
          <w:u w:val="single"/>
          <w:lang w:val="en-NZ" w:eastAsia="en-NZ" w:bidi="hi-IN"/>
        </w:rPr>
        <w:t xml:space="preserve"> </w:t>
      </w:r>
      <w:r w:rsidR="005E125E" w:rsidRPr="00F06DA6">
        <w:rPr>
          <w:rFonts w:ascii="Nirmala UI" w:eastAsia="Times New Roman" w:hAnsi="Nirmala UI" w:cs="Nirmala UI"/>
          <w:color w:val="0070C0"/>
          <w:sz w:val="24"/>
          <w:szCs w:val="24"/>
          <w:u w:val="single"/>
          <w:lang w:val="en-NZ" w:eastAsia="en-NZ" w:bidi="hi-IN"/>
        </w:rPr>
        <w:t>हमलों</w:t>
      </w:r>
      <w:r w:rsidR="005E125E" w:rsidRPr="00F06DA6">
        <w:rPr>
          <w:rFonts w:eastAsia="Times New Roman" w:cstheme="minorHAnsi"/>
          <w:color w:val="0070C0"/>
          <w:sz w:val="24"/>
          <w:szCs w:val="24"/>
          <w:u w:val="single"/>
          <w:lang w:val="en-NZ" w:eastAsia="en-NZ" w:bidi="hi-IN"/>
        </w:rPr>
        <w:t xml:space="preserve"> </w:t>
      </w:r>
      <w:r w:rsidR="005E125E" w:rsidRPr="00F06DA6">
        <w:rPr>
          <w:rFonts w:ascii="Nirmala UI" w:eastAsia="Times New Roman" w:hAnsi="Nirmala UI" w:cs="Nirmala UI"/>
          <w:color w:val="0070C0"/>
          <w:sz w:val="24"/>
          <w:szCs w:val="24"/>
          <w:u w:val="single"/>
          <w:lang w:val="en-NZ" w:eastAsia="en-NZ" w:bidi="hi-IN"/>
        </w:rPr>
        <w:t>का</w:t>
      </w:r>
      <w:r w:rsidR="005E125E" w:rsidRPr="00F06DA6">
        <w:rPr>
          <w:rFonts w:eastAsia="Times New Roman" w:cstheme="minorHAnsi"/>
          <w:color w:val="0070C0"/>
          <w:sz w:val="24"/>
          <w:szCs w:val="24"/>
          <w:u w:val="single"/>
          <w:lang w:val="en-NZ" w:eastAsia="en-NZ" w:bidi="hi-IN"/>
        </w:rPr>
        <w:t xml:space="preserve"> </w:t>
      </w:r>
      <w:r w:rsidR="005E125E" w:rsidRPr="00F06DA6">
        <w:rPr>
          <w:rFonts w:ascii="Nirmala UI" w:eastAsia="Times New Roman" w:hAnsi="Nirmala UI" w:cs="Nirmala UI"/>
          <w:color w:val="0070C0"/>
          <w:sz w:val="24"/>
          <w:szCs w:val="24"/>
          <w:u w:val="single"/>
          <w:lang w:val="en-NZ" w:eastAsia="en-NZ" w:bidi="hi-IN"/>
        </w:rPr>
        <w:t>प्रभाव</w:t>
      </w:r>
      <w:r w:rsidR="005E125E" w:rsidRPr="00F06DA6">
        <w:rPr>
          <w:rFonts w:eastAsia="Times New Roman" w:cstheme="minorHAnsi"/>
          <w:color w:val="0070C0"/>
          <w:sz w:val="24"/>
          <w:szCs w:val="24"/>
          <w:u w:val="single"/>
          <w:lang w:val="en-NZ" w:eastAsia="en-NZ" w:bidi="hi-IN"/>
        </w:rPr>
        <w:t>)</w:t>
      </w:r>
    </w:p>
    <w:p w14:paraId="3056237F" w14:textId="491A27EA" w:rsidR="00CB583B" w:rsidRPr="00F06DA6" w:rsidRDefault="00CB583B" w:rsidP="00CB583B">
      <w:pPr>
        <w:spacing w:after="240" w:line="240" w:lineRule="auto"/>
        <w:rPr>
          <w:rFonts w:eastAsia="Times New Roman" w:cstheme="minorHAnsi"/>
          <w:color w:val="0070C0"/>
          <w:sz w:val="24"/>
          <w:szCs w:val="24"/>
          <w:u w:val="single"/>
          <w:lang w:val="en-NZ" w:eastAsia="en-NZ" w:bidi="hi-IN"/>
        </w:rPr>
      </w:pPr>
      <w:hyperlink r:id="rId25" w:anchor="searched-for-" w:history="1">
        <w:r w:rsidRPr="00F06DA6">
          <w:rPr>
            <w:rFonts w:eastAsia="Times New Roman" w:cstheme="minorHAnsi"/>
            <w:color w:val="0070C0"/>
            <w:sz w:val="24"/>
            <w:szCs w:val="24"/>
            <w:u w:val="single"/>
            <w:lang w:val="en-NZ" w:eastAsia="en-NZ"/>
          </w:rPr>
          <w:t>Wilson and NZME Radio Ltd, Decision No. 2023-045</w:t>
        </w:r>
      </w:hyperlink>
      <w:r w:rsidRPr="00F06DA6">
        <w:rPr>
          <w:rFonts w:eastAsia="Times New Roman" w:cstheme="minorHAnsi"/>
          <w:color w:val="0070C0"/>
          <w:sz w:val="24"/>
          <w:szCs w:val="24"/>
          <w:u w:val="single"/>
          <w:lang w:val="en-NZ" w:eastAsia="en-NZ"/>
        </w:rPr>
        <w:t xml:space="preserve"> </w:t>
      </w:r>
      <w:r w:rsidR="0011425E" w:rsidRPr="00F06DA6">
        <w:rPr>
          <w:rFonts w:eastAsia="Times New Roman" w:cstheme="minorHAnsi"/>
          <w:color w:val="0070C0"/>
          <w:sz w:val="24"/>
          <w:szCs w:val="24"/>
          <w:u w:val="single"/>
          <w:lang w:val="en-NZ" w:eastAsia="en-NZ" w:bidi="hi-IN"/>
        </w:rPr>
        <w:t>(</w:t>
      </w:r>
      <w:r w:rsidR="0011425E" w:rsidRPr="00F06DA6">
        <w:rPr>
          <w:rFonts w:ascii="Nirmala UI" w:eastAsia="Times New Roman" w:hAnsi="Nirmala UI" w:cs="Nirmala UI"/>
          <w:color w:val="0070C0"/>
          <w:sz w:val="24"/>
          <w:szCs w:val="24"/>
          <w:u w:val="single"/>
          <w:lang w:val="en-NZ" w:eastAsia="en-NZ" w:bidi="hi-IN"/>
        </w:rPr>
        <w:t>पॉसी</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पार्कर</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को</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एओटेरोआ</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न्यूजीलैंड</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में</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प्रवेश</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की</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अनुमति</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देने</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संबंधी</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इमिग्रेशन</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न्यूजीलैंड</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का</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निर्णय</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और</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पार्कर</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के</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कार्यक्रमों</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में</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विरोध</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प्रदर्शन</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की</w:t>
      </w:r>
      <w:r w:rsidR="0011425E" w:rsidRPr="00F06DA6">
        <w:rPr>
          <w:rFonts w:eastAsia="Times New Roman" w:cstheme="minorHAnsi"/>
          <w:color w:val="0070C0"/>
          <w:sz w:val="24"/>
          <w:szCs w:val="24"/>
          <w:u w:val="single"/>
          <w:lang w:val="en-NZ" w:eastAsia="en-NZ" w:bidi="hi-IN"/>
        </w:rPr>
        <w:t xml:space="preserve"> </w:t>
      </w:r>
      <w:r w:rsidR="0011425E" w:rsidRPr="00F06DA6">
        <w:rPr>
          <w:rFonts w:ascii="Nirmala UI" w:eastAsia="Times New Roman" w:hAnsi="Nirmala UI" w:cs="Nirmala UI"/>
          <w:color w:val="0070C0"/>
          <w:sz w:val="24"/>
          <w:szCs w:val="24"/>
          <w:u w:val="single"/>
          <w:lang w:val="en-NZ" w:eastAsia="en-NZ" w:bidi="hi-IN"/>
        </w:rPr>
        <w:t>संभावना</w:t>
      </w:r>
      <w:r w:rsidR="0011425E" w:rsidRPr="00F06DA6">
        <w:rPr>
          <w:rFonts w:eastAsia="Times New Roman" w:cstheme="minorHAnsi"/>
          <w:color w:val="0070C0"/>
          <w:sz w:val="24"/>
          <w:szCs w:val="24"/>
          <w:u w:val="single"/>
          <w:lang w:val="en-NZ" w:eastAsia="en-NZ" w:bidi="hi-IN"/>
        </w:rPr>
        <w:t>)</w:t>
      </w:r>
    </w:p>
    <w:p w14:paraId="739C7A8D" w14:textId="548C7011" w:rsidR="00CB583B" w:rsidRPr="00F06DA6" w:rsidRDefault="00CB583B" w:rsidP="00CB583B">
      <w:pPr>
        <w:spacing w:after="240" w:line="240" w:lineRule="auto"/>
        <w:rPr>
          <w:rFonts w:eastAsia="Times New Roman" w:cstheme="minorHAnsi"/>
          <w:color w:val="0070C0"/>
          <w:sz w:val="24"/>
          <w:szCs w:val="24"/>
          <w:u w:val="single"/>
          <w:lang w:val="en-NZ" w:eastAsia="en-NZ"/>
        </w:rPr>
      </w:pPr>
      <w:hyperlink r:id="rId26" w:history="1">
        <w:r w:rsidRPr="00F06DA6">
          <w:rPr>
            <w:rFonts w:eastAsia="Times New Roman" w:cstheme="minorHAnsi"/>
            <w:color w:val="0070C0"/>
            <w:sz w:val="24"/>
            <w:szCs w:val="24"/>
            <w:u w:val="single"/>
            <w:lang w:val="en-NZ" w:eastAsia="en-NZ"/>
          </w:rPr>
          <w:t>Boom and Television New Zealand Ltd, Decision No. 2022-059</w:t>
        </w:r>
      </w:hyperlink>
      <w:r w:rsidRPr="00F06DA6">
        <w:rPr>
          <w:rFonts w:eastAsia="Times New Roman" w:cstheme="minorHAnsi"/>
          <w:color w:val="0070C0"/>
          <w:sz w:val="24"/>
          <w:szCs w:val="24"/>
          <w:u w:val="single"/>
          <w:lang w:val="en-NZ" w:eastAsia="en-NZ" w:bidi="hi-IN"/>
        </w:rPr>
        <w:t xml:space="preserve"> </w:t>
      </w:r>
      <w:r w:rsidR="00D670BB" w:rsidRPr="00F06DA6">
        <w:rPr>
          <w:rFonts w:eastAsia="Times New Roman" w:cstheme="minorHAnsi"/>
          <w:color w:val="0070C0"/>
          <w:sz w:val="24"/>
          <w:szCs w:val="24"/>
          <w:u w:val="single"/>
          <w:lang w:val="en-NZ" w:eastAsia="en-NZ" w:bidi="hi-IN"/>
        </w:rPr>
        <w:t>(</w:t>
      </w:r>
      <w:r w:rsidR="00D670BB" w:rsidRPr="00F06DA6">
        <w:rPr>
          <w:rFonts w:ascii="Nirmala UI" w:eastAsia="Times New Roman" w:hAnsi="Nirmala UI" w:cs="Nirmala UI"/>
          <w:color w:val="0070C0"/>
          <w:sz w:val="24"/>
          <w:szCs w:val="24"/>
          <w:u w:val="single"/>
          <w:lang w:val="en-NZ" w:eastAsia="en-NZ" w:bidi="hi-IN"/>
        </w:rPr>
        <w:t>रो</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बनाम</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वेडमामले</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को</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पलटने</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वाले</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अमेरिकी</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सर्वोच्च</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न्यायालय</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के</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प्रारूप</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निर्णय</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के</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लीक</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होने</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की</w:t>
      </w:r>
      <w:r w:rsidR="00D670BB" w:rsidRPr="00F06DA6">
        <w:rPr>
          <w:rFonts w:eastAsia="Times New Roman" w:cstheme="minorHAnsi"/>
          <w:color w:val="0070C0"/>
          <w:sz w:val="24"/>
          <w:szCs w:val="24"/>
          <w:u w:val="single"/>
          <w:lang w:val="en-NZ" w:eastAsia="en-NZ" w:bidi="hi-IN"/>
        </w:rPr>
        <w:t xml:space="preserve"> </w:t>
      </w:r>
      <w:r w:rsidR="00D670BB" w:rsidRPr="00F06DA6">
        <w:rPr>
          <w:rFonts w:ascii="Nirmala UI" w:eastAsia="Times New Roman" w:hAnsi="Nirmala UI" w:cs="Nirmala UI"/>
          <w:color w:val="0070C0"/>
          <w:sz w:val="24"/>
          <w:szCs w:val="24"/>
          <w:u w:val="single"/>
          <w:lang w:val="en-NZ" w:eastAsia="en-NZ" w:bidi="hi-IN"/>
        </w:rPr>
        <w:t>खबर</w:t>
      </w:r>
      <w:r w:rsidR="00D670BB" w:rsidRPr="00F06DA6">
        <w:rPr>
          <w:rFonts w:eastAsia="Times New Roman" w:cstheme="minorHAnsi"/>
          <w:color w:val="0070C0"/>
          <w:sz w:val="24"/>
          <w:szCs w:val="24"/>
          <w:u w:val="single"/>
          <w:lang w:val="en-NZ" w:eastAsia="en-NZ" w:bidi="hi-IN"/>
        </w:rPr>
        <w:t>)</w:t>
      </w:r>
    </w:p>
    <w:bookmarkEnd w:id="3"/>
    <w:p w14:paraId="027734B2" w14:textId="77777777" w:rsidR="00FB56E5" w:rsidRPr="008A2C2C" w:rsidRDefault="00FB56E5" w:rsidP="00844BA7">
      <w:pPr>
        <w:pStyle w:val="Heading2"/>
        <w:rPr>
          <w:rFonts w:eastAsia="Times New Roman" w:cs="Arial"/>
          <w:bCs/>
          <w:szCs w:val="36"/>
        </w:rPr>
      </w:pPr>
      <w:r>
        <w:rPr>
          <w:rFonts w:ascii="Nirmala UI" w:hAnsi="Nirmala UI" w:cs="Nirmala UI"/>
        </w:rPr>
        <w:t>संतुलन</w:t>
      </w:r>
      <w:r>
        <w:t xml:space="preserve"> - </w:t>
      </w:r>
      <w:r>
        <w:rPr>
          <w:rFonts w:ascii="Nirmala UI" w:hAnsi="Nirmala UI" w:cs="Nirmala UI"/>
        </w:rPr>
        <w:t>राजनेताओं</w:t>
      </w:r>
      <w:r>
        <w:t xml:space="preserve"> </w:t>
      </w:r>
      <w:r>
        <w:rPr>
          <w:rFonts w:ascii="Nirmala UI" w:hAnsi="Nirmala UI" w:cs="Nirmala UI"/>
        </w:rPr>
        <w:t>का</w:t>
      </w:r>
      <w:r>
        <w:t xml:space="preserve"> </w:t>
      </w:r>
      <w:r w:rsidRPr="00844BA7">
        <w:rPr>
          <w:rFonts w:ascii="Nirmala UI" w:hAnsi="Nirmala UI" w:cs="Nirmala UI"/>
        </w:rPr>
        <w:t>कवरेज</w:t>
      </w:r>
      <w:r>
        <w:t xml:space="preserve"> (</w:t>
      </w:r>
      <w:r>
        <w:rPr>
          <w:rFonts w:ascii="Nirmala UI" w:hAnsi="Nirmala UI" w:cs="Nirmala UI"/>
        </w:rPr>
        <w:t>विज्ञापन</w:t>
      </w:r>
      <w:r>
        <w:t>)</w:t>
      </w:r>
    </w:p>
    <w:p w14:paraId="322D43EB" w14:textId="77777777" w:rsidR="00FB56E5" w:rsidRPr="008A2C2C" w:rsidRDefault="00FB56E5" w:rsidP="00FB56E5">
      <w:pPr>
        <w:spacing w:after="100" w:afterAutospacing="1" w:line="240" w:lineRule="auto"/>
        <w:outlineLvl w:val="1"/>
        <w:rPr>
          <w:rFonts w:ascii="Arial" w:eastAsia="Times New Roman" w:hAnsi="Arial" w:cs="Arial"/>
          <w:sz w:val="24"/>
          <w:szCs w:val="24"/>
        </w:rPr>
      </w:pPr>
      <w:r>
        <w:rPr>
          <w:rFonts w:ascii="Arial" w:hAnsi="Arial"/>
          <w:sz w:val="24"/>
        </w:rPr>
        <w:t>प्रसारकों द्वारा कार्यक्रमों (चुनाव पूर्व बहस, साक्षात्कार या अन्य कवरेज सहित) में विशेष राजनेताओं या चुनाव उम्मीदवारों को शामिल करने या बाहर करने का विकल्प अपने आप में प्रसारण मानकों का उल्लंघन नहीं है। उदाहरण के लिए, राजनीतिक उम्मीदवारों के बीच बहस केवल इस आधार पर मानकों का उल्लंघन नहीं करेगी कि एक छोटी पार्टी के उम्मीदवार को शामिल नहीं किया गया था। प्रसारकों को, अभिव्यक्ति की स्वतंत्रता के अधिकार के एक भाग के रूप में, निम्नलिखित का अधिकार प्राप्त है:</w:t>
      </w:r>
    </w:p>
    <w:p w14:paraId="0D934B25" w14:textId="77777777" w:rsidR="00FB56E5" w:rsidRPr="008A2C2C" w:rsidRDefault="00FB56E5" w:rsidP="00FB56E5">
      <w:pPr>
        <w:pStyle w:val="ListParagraph"/>
        <w:numPr>
          <w:ilvl w:val="0"/>
          <w:numId w:val="2"/>
        </w:numPr>
        <w:spacing w:after="100" w:afterAutospacing="1" w:line="240" w:lineRule="auto"/>
        <w:outlineLvl w:val="1"/>
        <w:rPr>
          <w:rFonts w:ascii="Arial" w:eastAsia="Times New Roman" w:hAnsi="Arial" w:cs="Arial"/>
          <w:sz w:val="24"/>
          <w:szCs w:val="24"/>
        </w:rPr>
      </w:pPr>
      <w:r>
        <w:rPr>
          <w:rFonts w:ascii="Arial" w:hAnsi="Arial"/>
          <w:sz w:val="24"/>
        </w:rPr>
        <w:lastRenderedPageBreak/>
        <w:t>कार्यक्रम प्रतिभागियों को सीमित करना, बशर्ते कि चयन को संतुलन और निष्पक्षता के संदर्भ में उचित ठहराया जा सके (उदाहरण के लिए कार्यक्रम के समय की कमी को पूरा करने के लिए उचित रूप से लागू की गई सीमा)</w:t>
      </w:r>
    </w:p>
    <w:p w14:paraId="66B67A78" w14:textId="77777777" w:rsidR="00FB56E5" w:rsidRPr="008A2C2C" w:rsidRDefault="00FB56E5" w:rsidP="00FB56E5">
      <w:pPr>
        <w:pStyle w:val="ListParagraph"/>
        <w:numPr>
          <w:ilvl w:val="0"/>
          <w:numId w:val="2"/>
        </w:numPr>
        <w:spacing w:after="100" w:afterAutospacing="1" w:line="240" w:lineRule="auto"/>
        <w:outlineLvl w:val="1"/>
        <w:rPr>
          <w:rFonts w:ascii="Arial" w:eastAsia="Times New Roman" w:hAnsi="Arial" w:cs="Arial"/>
          <w:sz w:val="24"/>
          <w:szCs w:val="24"/>
        </w:rPr>
      </w:pPr>
      <w:r>
        <w:rPr>
          <w:rFonts w:ascii="Arial" w:hAnsi="Arial"/>
          <w:sz w:val="24"/>
        </w:rPr>
        <w:t>किसी विशेष परिप्रेक्ष्य से आइटम (कार्यक्रम) को प्रस्तुत करना, या अपनी प्रोग्रामिंग (कार्यक्रम निर्धारण) में विशेष परिप्रेक्ष्य पेश करना, बशर्ते मानकों का अन्यथा अनुपालन किया जाए।</w:t>
      </w:r>
    </w:p>
    <w:p w14:paraId="018537FF" w14:textId="77777777" w:rsidR="00FB56E5" w:rsidRPr="008A2C2C" w:rsidRDefault="00FB56E5" w:rsidP="00FB56E5">
      <w:pPr>
        <w:spacing w:afterAutospacing="1" w:line="240" w:lineRule="auto"/>
        <w:outlineLvl w:val="1"/>
        <w:rPr>
          <w:rFonts w:ascii="Arial" w:eastAsia="Times New Roman" w:hAnsi="Arial" w:cs="Arial"/>
          <w:sz w:val="24"/>
          <w:szCs w:val="24"/>
        </w:rPr>
      </w:pPr>
      <w:r>
        <w:rPr>
          <w:rFonts w:ascii="Arial" w:hAnsi="Arial"/>
          <w:sz w:val="24"/>
        </w:rPr>
        <w:t>संतुलन मानक आवश्यकताएँ वर्तमान मीडिया परिदृश्य को दर्शाती हैं जिसमें विभिन्न राजनेताओं और दृष्टिकोणों के बारे में जानकारी और सीखने के अवसर आम तौर पर कई स्रोतों से उपलब्ध होते हैं। दर्शक (और श्रोता) अपनी सभी राजनीतिक जानकारी/विश्लेषण के लिए किसी एक कार्यक्रम पर निर्भर नहीं हैं।</w:t>
      </w:r>
    </w:p>
    <w:p w14:paraId="6EC1E26A" w14:textId="142D2097" w:rsidR="00FB56E5" w:rsidRPr="00F06DA6" w:rsidRDefault="00934677" w:rsidP="00FB56E5">
      <w:pPr>
        <w:spacing w:after="240" w:line="240" w:lineRule="auto"/>
        <w:rPr>
          <w:rFonts w:eastAsia="Times New Roman" w:cstheme="minorHAnsi"/>
          <w:color w:val="0070C0"/>
          <w:sz w:val="24"/>
          <w:szCs w:val="24"/>
          <w:u w:val="single"/>
          <w:lang w:val="en-NZ" w:eastAsia="en-NZ"/>
        </w:rPr>
      </w:pPr>
      <w:hyperlink r:id="rId27" w:tgtFrame="_blank" w:history="1">
        <w:r w:rsidRPr="00F06DA6">
          <w:rPr>
            <w:rFonts w:eastAsia="Times New Roman" w:cstheme="minorHAnsi"/>
            <w:color w:val="0070C0"/>
            <w:sz w:val="24"/>
            <w:szCs w:val="24"/>
            <w:u w:val="single"/>
            <w:lang w:val="en-NZ" w:eastAsia="en-NZ"/>
          </w:rPr>
          <w:t>Crawford and Television New Zealand Ltd, Decision No. 2009-093</w:t>
        </w:r>
      </w:hyperlink>
      <w:r w:rsidRPr="00F06DA6">
        <w:rPr>
          <w:rFonts w:eastAsia="Times New Roman" w:cstheme="minorHAnsi"/>
          <w:color w:val="0070C0"/>
          <w:sz w:val="24"/>
          <w:szCs w:val="24"/>
          <w:u w:val="single"/>
          <w:lang w:val="en-NZ" w:eastAsia="en-NZ"/>
        </w:rPr>
        <w:t xml:space="preserve"> </w:t>
      </w:r>
      <w:r w:rsidR="00FB56E5" w:rsidRPr="00F06DA6">
        <w:rPr>
          <w:rFonts w:eastAsia="Times New Roman" w:cstheme="minorHAnsi"/>
          <w:color w:val="0070C0"/>
          <w:sz w:val="24"/>
          <w:szCs w:val="24"/>
          <w:u w:val="single"/>
          <w:lang w:val="en-NZ" w:eastAsia="en-NZ" w:bidi="hi-IN"/>
        </w:rPr>
        <w:t>(</w:t>
      </w:r>
      <w:r w:rsidR="00FB56E5" w:rsidRPr="00F06DA6">
        <w:rPr>
          <w:rFonts w:ascii="Mangal" w:eastAsia="Times New Roman" w:hAnsi="Mangal" w:cs="Mangal"/>
          <w:color w:val="0070C0"/>
          <w:sz w:val="24"/>
          <w:szCs w:val="24"/>
          <w:u w:val="single"/>
          <w:lang w:val="en-NZ" w:eastAsia="en-NZ" w:bidi="hi-IN"/>
        </w:rPr>
        <w:t>समय</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की</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कमी</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के</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कारण</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बहस</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प्रतिभागी</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सीमित</w:t>
      </w:r>
      <w:r w:rsidR="00FB56E5" w:rsidRPr="00F06DA6">
        <w:rPr>
          <w:rFonts w:eastAsia="Times New Roman" w:cstheme="minorHAnsi"/>
          <w:color w:val="0070C0"/>
          <w:sz w:val="24"/>
          <w:szCs w:val="24"/>
          <w:u w:val="single"/>
          <w:lang w:val="en-NZ" w:eastAsia="en-NZ" w:bidi="hi-IN"/>
        </w:rPr>
        <w:t>)</w:t>
      </w:r>
    </w:p>
    <w:p w14:paraId="1F17DFDE" w14:textId="6AE5A040" w:rsidR="00FB56E5" w:rsidRPr="00F06DA6" w:rsidRDefault="00A93AAB" w:rsidP="00FB56E5">
      <w:pPr>
        <w:spacing w:after="240" w:line="240" w:lineRule="auto"/>
        <w:rPr>
          <w:rFonts w:eastAsia="Times New Roman" w:cstheme="minorHAnsi"/>
          <w:color w:val="0070C0"/>
          <w:sz w:val="24"/>
          <w:szCs w:val="24"/>
          <w:u w:val="single"/>
          <w:lang w:val="en-NZ" w:eastAsia="en-NZ"/>
        </w:rPr>
      </w:pPr>
      <w:hyperlink r:id="rId28" w:tgtFrame="_blank" w:history="1">
        <w:r w:rsidRPr="00F06DA6">
          <w:rPr>
            <w:rFonts w:eastAsia="Times New Roman" w:cstheme="minorHAnsi"/>
            <w:color w:val="0070C0"/>
            <w:sz w:val="24"/>
            <w:szCs w:val="24"/>
            <w:u w:val="single"/>
            <w:lang w:val="en-NZ" w:eastAsia="en-NZ"/>
          </w:rPr>
          <w:t>The Christian Heritage Party and Television New Zealand Ltd, Decision No. 2002-173</w:t>
        </w:r>
      </w:hyperlink>
      <w:r w:rsidR="00FB56E5" w:rsidRPr="00F06DA6">
        <w:rPr>
          <w:rFonts w:eastAsia="Times New Roman" w:cstheme="minorHAnsi"/>
          <w:color w:val="0070C0"/>
          <w:sz w:val="24"/>
          <w:szCs w:val="24"/>
          <w:u w:val="single"/>
          <w:lang w:val="en-NZ" w:eastAsia="en-NZ"/>
        </w:rPr>
        <w:t xml:space="preserve"> </w:t>
      </w:r>
      <w:r w:rsidR="00FB56E5" w:rsidRPr="00F06DA6">
        <w:rPr>
          <w:rFonts w:eastAsia="Times New Roman" w:cstheme="minorHAnsi"/>
          <w:color w:val="0070C0"/>
          <w:sz w:val="24"/>
          <w:szCs w:val="24"/>
          <w:u w:val="single"/>
          <w:lang w:val="en-NZ" w:eastAsia="en-NZ" w:bidi="hi-IN"/>
        </w:rPr>
        <w:t>(</w:t>
      </w:r>
      <w:r w:rsidR="00FB56E5" w:rsidRPr="00F06DA6">
        <w:rPr>
          <w:rFonts w:ascii="Mangal" w:eastAsia="Times New Roman" w:hAnsi="Mangal" w:cs="Mangal"/>
          <w:color w:val="0070C0"/>
          <w:sz w:val="24"/>
          <w:szCs w:val="24"/>
          <w:u w:val="single"/>
          <w:lang w:val="en-NZ" w:eastAsia="en-NZ" w:bidi="hi-IN"/>
        </w:rPr>
        <w:t>बहस</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प्रतिभागी</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वर्तमान</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संसद</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में</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प्रतिनिधित्व</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करने</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वाले</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दलों</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के</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नेताओं</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तक</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सीमित</w:t>
      </w:r>
      <w:r w:rsidR="00FB56E5" w:rsidRPr="00F06DA6">
        <w:rPr>
          <w:rFonts w:eastAsia="Times New Roman" w:cstheme="minorHAnsi"/>
          <w:color w:val="0070C0"/>
          <w:sz w:val="24"/>
          <w:szCs w:val="24"/>
          <w:u w:val="single"/>
          <w:lang w:val="en-NZ" w:eastAsia="en-NZ" w:bidi="hi-IN"/>
        </w:rPr>
        <w:t>)</w:t>
      </w:r>
    </w:p>
    <w:p w14:paraId="71F4011E" w14:textId="0FFE36C2" w:rsidR="00FB56E5" w:rsidRPr="00F06DA6" w:rsidRDefault="007F39FE" w:rsidP="00FB56E5">
      <w:pPr>
        <w:spacing w:after="240" w:line="240" w:lineRule="auto"/>
        <w:rPr>
          <w:rFonts w:eastAsia="Times New Roman" w:cstheme="minorHAnsi"/>
          <w:color w:val="0070C0"/>
          <w:sz w:val="24"/>
          <w:szCs w:val="24"/>
          <w:u w:val="single"/>
          <w:lang w:val="en-NZ" w:eastAsia="en-NZ" w:bidi="hi-IN"/>
        </w:rPr>
      </w:pPr>
      <w:hyperlink r:id="rId29" w:tgtFrame="_blank" w:history="1">
        <w:r w:rsidRPr="00F06DA6">
          <w:rPr>
            <w:rFonts w:eastAsia="Times New Roman" w:cstheme="minorHAnsi"/>
            <w:color w:val="0070C0"/>
            <w:sz w:val="24"/>
            <w:szCs w:val="24"/>
            <w:u w:val="single"/>
            <w:lang w:val="en-NZ" w:eastAsia="en-NZ"/>
          </w:rPr>
          <w:t>Steele and Television New Zealand Ltd, Decision No. 2022-104</w:t>
        </w:r>
      </w:hyperlink>
      <w:r w:rsidR="00FB56E5" w:rsidRPr="00F06DA6">
        <w:rPr>
          <w:rFonts w:eastAsia="Times New Roman" w:cstheme="minorHAnsi"/>
          <w:color w:val="0070C0"/>
          <w:sz w:val="24"/>
          <w:szCs w:val="24"/>
          <w:u w:val="single"/>
          <w:lang w:val="en-NZ" w:eastAsia="en-NZ"/>
        </w:rPr>
        <w:t xml:space="preserve"> </w:t>
      </w:r>
      <w:r w:rsidR="00FB56E5" w:rsidRPr="00F06DA6">
        <w:rPr>
          <w:rFonts w:eastAsia="Times New Roman" w:cstheme="minorHAnsi"/>
          <w:color w:val="0070C0"/>
          <w:sz w:val="24"/>
          <w:szCs w:val="24"/>
          <w:u w:val="single"/>
          <w:lang w:val="en-NZ" w:eastAsia="en-NZ" w:bidi="hi-IN"/>
        </w:rPr>
        <w:t>(</w:t>
      </w:r>
      <w:r w:rsidR="00FB56E5" w:rsidRPr="00F06DA6">
        <w:rPr>
          <w:rFonts w:ascii="Mangal" w:eastAsia="Times New Roman" w:hAnsi="Mangal" w:cs="Mangal"/>
          <w:color w:val="0070C0"/>
          <w:sz w:val="24"/>
          <w:szCs w:val="24"/>
          <w:u w:val="single"/>
          <w:lang w:val="en-NZ" w:eastAsia="en-NZ" w:bidi="hi-IN"/>
        </w:rPr>
        <w:t>एमपी</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को</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मानव</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हित</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लेख</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में</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दर्शाया</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गया</w:t>
      </w:r>
      <w:r w:rsidR="00FB56E5" w:rsidRPr="00F06DA6">
        <w:rPr>
          <w:rFonts w:eastAsia="Times New Roman" w:cstheme="minorHAnsi"/>
          <w:color w:val="0070C0"/>
          <w:sz w:val="24"/>
          <w:szCs w:val="24"/>
          <w:u w:val="single"/>
          <w:lang w:val="en-NZ" w:eastAsia="en-NZ" w:bidi="hi-IN"/>
        </w:rPr>
        <w:t xml:space="preserve"> </w:t>
      </w:r>
      <w:r w:rsidR="00FB56E5" w:rsidRPr="00F06DA6">
        <w:rPr>
          <w:rFonts w:ascii="Mangal" w:eastAsia="Times New Roman" w:hAnsi="Mangal" w:cs="Mangal"/>
          <w:color w:val="0070C0"/>
          <w:sz w:val="24"/>
          <w:szCs w:val="24"/>
          <w:u w:val="single"/>
          <w:lang w:val="en-NZ" w:eastAsia="en-NZ" w:bidi="hi-IN"/>
        </w:rPr>
        <w:t>है</w:t>
      </w:r>
      <w:r w:rsidR="00FB56E5" w:rsidRPr="00F06DA6">
        <w:rPr>
          <w:rFonts w:eastAsia="Times New Roman" w:cstheme="minorHAnsi"/>
          <w:color w:val="0070C0"/>
          <w:sz w:val="24"/>
          <w:szCs w:val="24"/>
          <w:u w:val="single"/>
          <w:lang w:val="en-NZ" w:eastAsia="en-NZ" w:bidi="hi-IN"/>
        </w:rPr>
        <w:t>)</w:t>
      </w:r>
    </w:p>
    <w:p w14:paraId="61F23612" w14:textId="1CD5B001" w:rsidR="00DB4592" w:rsidRPr="008A2C2C" w:rsidRDefault="00DB4592" w:rsidP="00DB4592">
      <w:pPr>
        <w:spacing w:after="100" w:afterAutospacing="1" w:line="240" w:lineRule="auto"/>
        <w:outlineLvl w:val="1"/>
        <w:rPr>
          <w:rFonts w:ascii="Arial" w:eastAsia="Times New Roman" w:hAnsi="Arial" w:cs="Arial"/>
          <w:b/>
          <w:bCs/>
          <w:sz w:val="36"/>
          <w:szCs w:val="36"/>
        </w:rPr>
      </w:pPr>
      <w:r>
        <w:rPr>
          <w:rFonts w:ascii="Arial" w:hAnsi="Arial"/>
          <w:b/>
          <w:sz w:val="36"/>
        </w:rPr>
        <w:t>राजनेताओं/सार्वजनिक हस्तियों पर लागू निष्पक्षता</w:t>
      </w:r>
    </w:p>
    <w:p w14:paraId="241131DF" w14:textId="3F5578BC" w:rsidR="00DB4592" w:rsidRPr="008A2C2C" w:rsidRDefault="00DB4592" w:rsidP="00DB4592">
      <w:pPr>
        <w:spacing w:after="240" w:line="240" w:lineRule="auto"/>
        <w:rPr>
          <w:rFonts w:ascii="Arial" w:eastAsia="Times New Roman" w:hAnsi="Arial" w:cs="Arial"/>
          <w:sz w:val="24"/>
          <w:szCs w:val="24"/>
        </w:rPr>
      </w:pPr>
      <w:r>
        <w:rPr>
          <w:rFonts w:ascii="Arial" w:hAnsi="Arial"/>
          <w:sz w:val="24"/>
        </w:rPr>
        <w:t xml:space="preserve">राजनेताओं और सार्वजनिक हस्तियों के संबंध में निष्पक्षता मानक के उल्लंघन का पता लगाने की सीमा मीडिया से अपरिचित किसी व्यक्ति की तुलना में अधिक है। राजनेता और सार्वजनिक हस्तियां समाज में एक स्थिति रखती हैं </w:t>
      </w:r>
      <w:r w:rsidRPr="00426FC1">
        <w:rPr>
          <w:rFonts w:ascii="Nirmala UI" w:hAnsi="Nirmala UI" w:cs="Nirmala UI"/>
          <w:sz w:val="24"/>
          <w:szCs w:val="24"/>
        </w:rPr>
        <w:t>ज</w:t>
      </w:r>
      <w:r w:rsidR="00426FC1" w:rsidRPr="00426FC1">
        <w:rPr>
          <w:rFonts w:ascii="Nirmala UI" w:hAnsi="Nirmala UI" w:cs="Nirmala UI" w:hint="cs"/>
          <w:sz w:val="24"/>
          <w:szCs w:val="24"/>
          <w:cs/>
          <w:lang w:bidi="hi-IN"/>
        </w:rPr>
        <w:t>हाँ</w:t>
      </w:r>
      <w:r w:rsidRPr="00426FC1">
        <w:rPr>
          <w:rFonts w:asciiTheme="minorBidi" w:hAnsiTheme="minorBidi"/>
          <w:sz w:val="24"/>
          <w:szCs w:val="24"/>
        </w:rPr>
        <w:t xml:space="preserve"> </w:t>
      </w:r>
      <w:r>
        <w:rPr>
          <w:rFonts w:ascii="Arial" w:hAnsi="Arial"/>
          <w:sz w:val="24"/>
        </w:rPr>
        <w:t xml:space="preserve">उनकी नीति, भूमिकाओं और व्यवहार की मजबूत पूछताछ और </w:t>
      </w:r>
      <w:r w:rsidR="00426FC1" w:rsidRPr="00426FC1">
        <w:rPr>
          <w:rFonts w:ascii="Nirmala UI" w:hAnsi="Nirmala UI" w:cs="Nirmala UI" w:hint="cs"/>
          <w:sz w:val="24"/>
          <w:szCs w:val="24"/>
          <w:cs/>
          <w:lang w:bidi="hi-IN"/>
        </w:rPr>
        <w:t>जाँ</w:t>
      </w:r>
      <w:r w:rsidRPr="00426FC1">
        <w:rPr>
          <w:rFonts w:ascii="Nirmala UI" w:hAnsi="Nirmala UI" w:cs="Nirmala UI"/>
          <w:sz w:val="24"/>
          <w:szCs w:val="24"/>
        </w:rPr>
        <w:t>च</w:t>
      </w:r>
      <w:r>
        <w:rPr>
          <w:rFonts w:ascii="Arial" w:hAnsi="Arial"/>
          <w:sz w:val="24"/>
        </w:rPr>
        <w:t xml:space="preserve"> को प्रोत्साहित और अपेक्षित किया जाता है। वे अक्सर सक्षम साक्षात्कारकर्ता होते हैं, जो आक्रामक या भड़काऊ पूछताछ या अन्य कवरेज को संभालने में अनुभवी होते हैं जिन्हें एक सामान्य व्यक्ति के लिए अनुचित माना जा सकता है।</w:t>
      </w:r>
    </w:p>
    <w:p w14:paraId="6BEEC2DD" w14:textId="77777777" w:rsidR="0063187E" w:rsidRPr="00F06DA6" w:rsidRDefault="0063187E" w:rsidP="009C4405">
      <w:pPr>
        <w:spacing w:after="240" w:line="240" w:lineRule="auto"/>
        <w:rPr>
          <w:rFonts w:eastAsia="Times New Roman" w:cstheme="minorHAnsi"/>
          <w:color w:val="0070C0"/>
          <w:sz w:val="24"/>
          <w:szCs w:val="24"/>
          <w:u w:val="single"/>
          <w:lang w:val="en-NZ" w:eastAsia="en-NZ"/>
        </w:rPr>
      </w:pPr>
      <w:hyperlink r:id="rId30" w:tgtFrame="_blank" w:history="1">
        <w:r w:rsidRPr="00F06DA6">
          <w:rPr>
            <w:rFonts w:eastAsia="Times New Roman" w:cstheme="minorHAnsi"/>
            <w:color w:val="0070C0"/>
            <w:sz w:val="24"/>
            <w:szCs w:val="24"/>
            <w:u w:val="single"/>
            <w:lang w:val="en-NZ" w:eastAsia="en-NZ"/>
          </w:rPr>
          <w:t>Lindsay and Radio New Zealand Ltd, Decision No. 2022-003</w:t>
        </w:r>
      </w:hyperlink>
    </w:p>
    <w:p w14:paraId="41B69A70" w14:textId="77777777" w:rsidR="0063187E" w:rsidRPr="00F06DA6" w:rsidRDefault="0063187E" w:rsidP="009C4405">
      <w:pPr>
        <w:spacing w:after="240" w:line="240" w:lineRule="auto"/>
        <w:rPr>
          <w:rFonts w:eastAsia="Times New Roman" w:cstheme="minorHAnsi"/>
          <w:color w:val="0070C0"/>
          <w:sz w:val="24"/>
          <w:szCs w:val="24"/>
          <w:u w:val="single"/>
          <w:lang w:val="en-NZ" w:eastAsia="en-NZ"/>
        </w:rPr>
      </w:pPr>
      <w:hyperlink r:id="rId31" w:tgtFrame="_blank" w:history="1">
        <w:r w:rsidRPr="00F06DA6">
          <w:rPr>
            <w:rFonts w:eastAsia="Times New Roman" w:cstheme="minorHAnsi"/>
            <w:color w:val="0070C0"/>
            <w:sz w:val="24"/>
            <w:szCs w:val="24"/>
            <w:u w:val="single"/>
            <w:lang w:val="en-NZ" w:eastAsia="en-NZ"/>
          </w:rPr>
          <w:t>Robinson and Discovery NZ Ltd, Decision No. 2021-133</w:t>
        </w:r>
      </w:hyperlink>
    </w:p>
    <w:p w14:paraId="154F81CC" w14:textId="77777777" w:rsidR="0063187E" w:rsidRPr="00F06DA6" w:rsidRDefault="0063187E" w:rsidP="009C4405">
      <w:pPr>
        <w:spacing w:after="240" w:line="240" w:lineRule="auto"/>
        <w:rPr>
          <w:rFonts w:eastAsia="Times New Roman" w:cstheme="minorHAnsi"/>
          <w:color w:val="0070C0"/>
          <w:sz w:val="24"/>
          <w:szCs w:val="24"/>
          <w:u w:val="single"/>
          <w:lang w:val="en-NZ" w:eastAsia="en-NZ"/>
        </w:rPr>
      </w:pPr>
      <w:hyperlink r:id="rId32" w:tgtFrame="_blank" w:history="1">
        <w:r w:rsidRPr="00F06DA6">
          <w:rPr>
            <w:rFonts w:eastAsia="Times New Roman" w:cstheme="minorHAnsi"/>
            <w:color w:val="0070C0"/>
            <w:sz w:val="24"/>
            <w:szCs w:val="24"/>
            <w:u w:val="single"/>
            <w:lang w:val="en-NZ" w:eastAsia="en-NZ"/>
          </w:rPr>
          <w:t>Watkins &amp; Yardley and Radio New Zealand Ltd, Decision No. 2022-142</w:t>
        </w:r>
      </w:hyperlink>
    </w:p>
    <w:p w14:paraId="2633310C" w14:textId="77777777" w:rsidR="0063187E" w:rsidRPr="00F06DA6" w:rsidRDefault="0063187E" w:rsidP="009C4405">
      <w:pPr>
        <w:spacing w:after="240" w:line="240" w:lineRule="auto"/>
        <w:rPr>
          <w:rFonts w:eastAsia="Times New Roman" w:cstheme="minorHAnsi"/>
          <w:color w:val="0070C0"/>
          <w:sz w:val="24"/>
          <w:szCs w:val="24"/>
          <w:u w:val="single"/>
          <w:lang w:val="en-NZ" w:eastAsia="en-NZ"/>
        </w:rPr>
      </w:pPr>
      <w:hyperlink r:id="rId33" w:history="1">
        <w:r w:rsidRPr="00F06DA6">
          <w:rPr>
            <w:rFonts w:eastAsia="Times New Roman" w:cstheme="minorHAnsi"/>
            <w:color w:val="0070C0"/>
            <w:sz w:val="24"/>
            <w:szCs w:val="24"/>
            <w:u w:val="single"/>
            <w:lang w:val="en-NZ" w:eastAsia="en-NZ"/>
          </w:rPr>
          <w:t>Frewen and Television New Zealand Ltd, Decision No. 2020-146B</w:t>
        </w:r>
      </w:hyperlink>
    </w:p>
    <w:p w14:paraId="14ED6D35" w14:textId="77777777" w:rsidR="0063187E" w:rsidRPr="00F06DA6" w:rsidRDefault="0063187E" w:rsidP="009C4405">
      <w:pPr>
        <w:spacing w:after="240" w:line="240" w:lineRule="auto"/>
        <w:rPr>
          <w:rFonts w:eastAsia="Times New Roman" w:cstheme="minorHAnsi"/>
          <w:color w:val="0070C0"/>
          <w:sz w:val="24"/>
          <w:szCs w:val="24"/>
          <w:u w:val="single"/>
          <w:lang w:val="en-NZ" w:eastAsia="en-NZ"/>
        </w:rPr>
      </w:pPr>
      <w:hyperlink r:id="rId34" w:history="1">
        <w:r w:rsidRPr="00F06DA6">
          <w:rPr>
            <w:rFonts w:eastAsia="Times New Roman" w:cstheme="minorHAnsi"/>
            <w:color w:val="0070C0"/>
            <w:sz w:val="24"/>
            <w:szCs w:val="24"/>
            <w:u w:val="single"/>
            <w:lang w:val="en-NZ" w:eastAsia="en-NZ"/>
          </w:rPr>
          <w:t>Bowkett and Discovery NZ Ltd, Decision No. 2020-103</w:t>
        </w:r>
      </w:hyperlink>
    </w:p>
    <w:p w14:paraId="63C99BC0" w14:textId="77777777" w:rsidR="00DB4592" w:rsidRPr="008A2C2C" w:rsidRDefault="00DB4592" w:rsidP="00DB4592">
      <w:pPr>
        <w:spacing w:after="100" w:afterAutospacing="1" w:line="240" w:lineRule="auto"/>
        <w:outlineLvl w:val="1"/>
        <w:rPr>
          <w:rFonts w:ascii="Arial" w:eastAsia="Times New Roman" w:hAnsi="Arial" w:cs="Arial"/>
          <w:b/>
          <w:bCs/>
          <w:sz w:val="36"/>
          <w:szCs w:val="36"/>
        </w:rPr>
      </w:pPr>
      <w:r>
        <w:rPr>
          <w:rFonts w:ascii="Arial" w:hAnsi="Arial"/>
          <w:b/>
          <w:sz w:val="36"/>
        </w:rPr>
        <w:t>सामग्री बच्चों के लिए उपयुक्त नहीं है (फ्री-टू-एयर टीवी)</w:t>
      </w:r>
    </w:p>
    <w:p w14:paraId="48690511" w14:textId="1CE18240" w:rsidR="00DB4592" w:rsidRPr="008A2C2C" w:rsidRDefault="00DB4592" w:rsidP="00DB4592">
      <w:pPr>
        <w:spacing w:after="240" w:line="240" w:lineRule="auto"/>
        <w:rPr>
          <w:rFonts w:ascii="Arial" w:eastAsia="Times New Roman" w:hAnsi="Arial" w:cs="Arial"/>
          <w:sz w:val="24"/>
          <w:szCs w:val="24"/>
        </w:rPr>
      </w:pPr>
      <w:r>
        <w:rPr>
          <w:rFonts w:ascii="Arial" w:hAnsi="Arial"/>
          <w:sz w:val="24"/>
        </w:rPr>
        <w:lastRenderedPageBreak/>
        <w:t xml:space="preserve">16 और उससे अधिक का आमूल परिवर्तन काल फ्री-टू-एयर टीवी पर रात 8.30 बजे होता है (यह पे टीवी पर लागू नहीं होता है)। 16 रेटिंग वाली सामग्री इस समय से प्रसारित की जा सकती है और 18 रेटिंग वाली सामग्री रात 9.30 बजे से प्रदर्शित की जा सकती है। प्राधिकरण मानता है कि यह बच्चों के सामान्य देखने के समय से बाहर है, </w:t>
      </w:r>
      <w:r w:rsidR="002251C6">
        <w:rPr>
          <w:rFonts w:ascii="Nirmala UI" w:hAnsi="Nirmala UI" w:cs="Nirmala UI" w:hint="cs"/>
          <w:sz w:val="24"/>
          <w:cs/>
          <w:lang w:bidi="hi-IN"/>
        </w:rPr>
        <w:t>यहाँ</w:t>
      </w:r>
      <w:r>
        <w:rPr>
          <w:rFonts w:ascii="Arial" w:hAnsi="Arial"/>
          <w:sz w:val="24"/>
        </w:rPr>
        <w:t xml:space="preserve"> तक </w:t>
      </w:r>
      <w:r w:rsidR="002251C6" w:rsidRPr="002251C6">
        <w:rPr>
          <w:rFonts w:ascii="Nirmala UI" w:hAnsi="Nirmala UI" w:cs="Nirmala UI" w:hint="cs"/>
          <w:sz w:val="24"/>
          <w:szCs w:val="24"/>
          <w:cs/>
          <w:lang w:bidi="hi-IN"/>
        </w:rPr>
        <w:t>कि</w:t>
      </w:r>
      <w:r w:rsidR="002251C6" w:rsidRPr="002251C6">
        <w:rPr>
          <w:rFonts w:asciiTheme="minorBidi" w:hAnsiTheme="minorBidi"/>
          <w:sz w:val="24"/>
          <w:szCs w:val="24"/>
          <w:cs/>
          <w:lang w:bidi="hi-IN"/>
        </w:rPr>
        <w:t xml:space="preserve"> </w:t>
      </w:r>
      <w:r w:rsidRPr="002251C6">
        <w:rPr>
          <w:rFonts w:ascii="Nirmala UI" w:hAnsi="Nirmala UI" w:cs="Nirmala UI"/>
          <w:sz w:val="24"/>
          <w:szCs w:val="24"/>
        </w:rPr>
        <w:t>सप्ता</w:t>
      </w:r>
      <w:r>
        <w:rPr>
          <w:rFonts w:ascii="Arial" w:hAnsi="Arial"/>
          <w:sz w:val="24"/>
        </w:rPr>
        <w:t xml:space="preserve">हांत पर या स्कूल की छुट्टियों के दौरान भी। वयस्कों के लिए उपयुक्त सामग्री में वयस्क विषयवस्तु, भाषा, हिंसा और यौन सामग्री शामिल हो सकती है। बाद के </w:t>
      </w:r>
      <w:r w:rsidR="00FE0B31" w:rsidRPr="00FE0B31">
        <w:rPr>
          <w:rFonts w:ascii="Nirmala UI" w:hAnsi="Nirmala UI" w:cs="Nirmala UI" w:hint="cs"/>
          <w:sz w:val="24"/>
          <w:szCs w:val="24"/>
          <w:cs/>
          <w:lang w:bidi="hi-IN"/>
        </w:rPr>
        <w:t>निर्धारित</w:t>
      </w:r>
      <w:r w:rsidR="00FE0B31" w:rsidRPr="00FE0B31">
        <w:rPr>
          <w:rFonts w:asciiTheme="minorBidi" w:hAnsiTheme="minorBidi"/>
          <w:sz w:val="24"/>
          <w:szCs w:val="24"/>
          <w:cs/>
          <w:lang w:bidi="hi-IN"/>
        </w:rPr>
        <w:t xml:space="preserve"> </w:t>
      </w:r>
      <w:r>
        <w:rPr>
          <w:rFonts w:ascii="Arial" w:hAnsi="Arial"/>
          <w:sz w:val="24"/>
        </w:rPr>
        <w:t xml:space="preserve">समय में इस सामग्री के उच्च स्तर की अनुमति है। किसी कार्यक्रम के प्रसारित होने का समय, उसका वर्गीकरण, </w:t>
      </w:r>
      <w:r w:rsidR="002A6347" w:rsidRPr="002A6347">
        <w:rPr>
          <w:rFonts w:ascii="Nirmala UI" w:hAnsi="Nirmala UI" w:cs="Nirmala UI" w:hint="cs"/>
          <w:sz w:val="24"/>
          <w:szCs w:val="24"/>
          <w:cs/>
          <w:lang w:bidi="hi-IN"/>
        </w:rPr>
        <w:t>उसके</w:t>
      </w:r>
      <w:r w:rsidR="002A6347" w:rsidRPr="002A6347">
        <w:rPr>
          <w:rFonts w:asciiTheme="minorBidi" w:hAnsiTheme="minorBidi"/>
          <w:sz w:val="24"/>
          <w:szCs w:val="24"/>
          <w:cs/>
          <w:lang w:bidi="hi-IN"/>
        </w:rPr>
        <w:t xml:space="preserve"> </w:t>
      </w:r>
      <w:r w:rsidRPr="002A6347">
        <w:rPr>
          <w:rFonts w:ascii="Nirmala UI" w:hAnsi="Nirmala UI" w:cs="Nirmala UI"/>
          <w:sz w:val="24"/>
          <w:szCs w:val="24"/>
        </w:rPr>
        <w:t>प्र</w:t>
      </w:r>
      <w:r>
        <w:rPr>
          <w:rFonts w:ascii="Arial" w:hAnsi="Arial"/>
          <w:sz w:val="24"/>
        </w:rPr>
        <w:t>सारण से पहले</w:t>
      </w:r>
      <w:r w:rsidR="002A6347">
        <w:rPr>
          <w:rFonts w:ascii="Arial" w:hAnsi="Arial" w:cs="Mangal" w:hint="cs"/>
          <w:sz w:val="24"/>
          <w:cs/>
          <w:lang w:bidi="hi-IN"/>
        </w:rPr>
        <w:t xml:space="preserve"> </w:t>
      </w:r>
      <w:r>
        <w:rPr>
          <w:rFonts w:ascii="Arial" w:hAnsi="Arial"/>
          <w:sz w:val="24"/>
        </w:rPr>
        <w:t xml:space="preserve">प्रसारित होने वाली चेतावनियाँ, टीवी गाइडों में कार्यक्रम का विवरण और माता-पिता के नियंत्रण के विकल्प दर्शकों को पसंद और नियंत्रण प्रदान करते हैं कि वे क्या देखना चाहते हैं। प्राधिकरण ने बच्चों के देखने के समय के बाहर प्रसारित होने वाली </w:t>
      </w:r>
      <w:r w:rsidR="00C50696" w:rsidRPr="00C50696">
        <w:rPr>
          <w:rFonts w:ascii="Nirmala UI" w:hAnsi="Nirmala UI" w:cs="Nirmala UI" w:hint="cs"/>
          <w:sz w:val="24"/>
          <w:szCs w:val="24"/>
          <w:cs/>
          <w:lang w:bidi="hi-IN"/>
        </w:rPr>
        <w:t>प्रबल</w:t>
      </w:r>
      <w:r w:rsidRPr="00C50696">
        <w:rPr>
          <w:rFonts w:asciiTheme="minorBidi" w:hAnsiTheme="minorBidi"/>
          <w:sz w:val="24"/>
          <w:szCs w:val="24"/>
        </w:rPr>
        <w:t xml:space="preserve"> </w:t>
      </w:r>
      <w:r>
        <w:rPr>
          <w:rFonts w:ascii="Arial" w:hAnsi="Arial"/>
          <w:sz w:val="24"/>
        </w:rPr>
        <w:t xml:space="preserve">वयस्क सामग्री के बारे में शिकायतों को लगातार </w:t>
      </w:r>
      <w:r w:rsidR="00903E31" w:rsidRPr="002A344F">
        <w:rPr>
          <w:rFonts w:ascii="Nirmala UI" w:hAnsi="Nirmala UI" w:cs="Nirmala UI" w:hint="cs"/>
          <w:sz w:val="24"/>
          <w:szCs w:val="24"/>
          <w:cs/>
          <w:lang w:bidi="hi-IN"/>
        </w:rPr>
        <w:t>सही</w:t>
      </w:r>
      <w:r w:rsidRPr="002A344F">
        <w:rPr>
          <w:rFonts w:asciiTheme="minorBidi" w:hAnsiTheme="minorBidi"/>
          <w:sz w:val="24"/>
          <w:szCs w:val="24"/>
        </w:rPr>
        <w:t xml:space="preserve"> </w:t>
      </w:r>
      <w:r w:rsidRPr="002A344F">
        <w:rPr>
          <w:rFonts w:ascii="Nirmala UI" w:hAnsi="Nirmala UI" w:cs="Nirmala UI"/>
          <w:sz w:val="24"/>
          <w:szCs w:val="24"/>
        </w:rPr>
        <w:t>नहीं</w:t>
      </w:r>
      <w:r w:rsidRPr="002A344F">
        <w:rPr>
          <w:rFonts w:asciiTheme="minorBidi" w:hAnsiTheme="minorBidi"/>
          <w:sz w:val="24"/>
          <w:szCs w:val="24"/>
        </w:rPr>
        <w:t xml:space="preserve"> </w:t>
      </w:r>
      <w:r w:rsidR="002A344F" w:rsidRPr="002A344F">
        <w:rPr>
          <w:rFonts w:ascii="Nirmala UI" w:hAnsi="Nirmala UI" w:cs="Nirmala UI" w:hint="cs"/>
          <w:sz w:val="24"/>
          <w:szCs w:val="24"/>
          <w:cs/>
          <w:lang w:bidi="hi-IN"/>
        </w:rPr>
        <w:t>ठहराया</w:t>
      </w:r>
      <w:r>
        <w:rPr>
          <w:rFonts w:ascii="Arial" w:hAnsi="Arial"/>
          <w:sz w:val="24"/>
        </w:rPr>
        <w:t xml:space="preserve"> है, जब ये उपकरण सहायक विकल्प और नियंत्रण उपलब्ध हैं। टाइमबैंड (समयसीमा) और वर्गीकरण के बारे में अधिक जानकारी </w:t>
      </w:r>
      <w:hyperlink r:id="rId35" w:history="1">
        <w:r w:rsidRPr="00F054BE">
          <w:rPr>
            <w:rStyle w:val="Hyperlink"/>
            <w:rFonts w:ascii="Nirmala UI" w:hAnsi="Nirmala UI" w:cs="Nirmala UI"/>
            <w:sz w:val="24"/>
          </w:rPr>
          <w:t>यहाँ</w:t>
        </w:r>
        <w:r w:rsidRPr="00F054BE">
          <w:rPr>
            <w:rStyle w:val="Hyperlink"/>
            <w:rFonts w:ascii="Arial" w:hAnsi="Arial"/>
            <w:sz w:val="24"/>
          </w:rPr>
          <w:t xml:space="preserve"> </w:t>
        </w:r>
        <w:r w:rsidRPr="00F054BE">
          <w:rPr>
            <w:rStyle w:val="Hyperlink"/>
            <w:rFonts w:ascii="Nirmala UI" w:hAnsi="Nirmala UI" w:cs="Nirmala UI"/>
            <w:sz w:val="24"/>
          </w:rPr>
          <w:t>पाई</w:t>
        </w:r>
        <w:r w:rsidRPr="00F054BE">
          <w:rPr>
            <w:rStyle w:val="Hyperlink"/>
            <w:rFonts w:ascii="Arial" w:hAnsi="Arial"/>
            <w:sz w:val="24"/>
          </w:rPr>
          <w:t> </w:t>
        </w:r>
        <w:r w:rsidRPr="00F054BE">
          <w:rPr>
            <w:rStyle w:val="Hyperlink"/>
            <w:rFonts w:ascii="Nirmala UI" w:hAnsi="Nirmala UI" w:cs="Nirmala UI"/>
            <w:sz w:val="24"/>
          </w:rPr>
          <w:t>जा</w:t>
        </w:r>
        <w:r w:rsidRPr="00F054BE">
          <w:rPr>
            <w:rStyle w:val="Hyperlink"/>
            <w:rFonts w:ascii="Arial" w:hAnsi="Arial"/>
            <w:sz w:val="24"/>
          </w:rPr>
          <w:t xml:space="preserve"> </w:t>
        </w:r>
        <w:r w:rsidRPr="00F054BE">
          <w:rPr>
            <w:rStyle w:val="Hyperlink"/>
            <w:rFonts w:ascii="Nirmala UI" w:hAnsi="Nirmala UI" w:cs="Nirmala UI"/>
            <w:sz w:val="24"/>
          </w:rPr>
          <w:t>सकती</w:t>
        </w:r>
        <w:r w:rsidRPr="00F054BE">
          <w:rPr>
            <w:rStyle w:val="Hyperlink"/>
            <w:rFonts w:ascii="Arial" w:hAnsi="Arial"/>
            <w:sz w:val="24"/>
          </w:rPr>
          <w:t xml:space="preserve"> </w:t>
        </w:r>
        <w:r w:rsidRPr="00F054BE">
          <w:rPr>
            <w:rStyle w:val="Hyperlink"/>
            <w:rFonts w:ascii="Nirmala UI" w:hAnsi="Nirmala UI" w:cs="Nirmala UI"/>
            <w:sz w:val="24"/>
          </w:rPr>
          <w:t>है</w:t>
        </w:r>
      </w:hyperlink>
      <w:r>
        <w:rPr>
          <w:rFonts w:ascii="Arial" w:hAnsi="Arial"/>
          <w:sz w:val="24"/>
        </w:rPr>
        <w:t>.</w:t>
      </w:r>
    </w:p>
    <w:bookmarkStart w:id="4" w:name="_Hlk201664309"/>
    <w:p w14:paraId="7989C441" w14:textId="77777777" w:rsidR="002A01AB" w:rsidRPr="00F06DA6" w:rsidRDefault="002A01AB" w:rsidP="009C4405">
      <w:pPr>
        <w:spacing w:after="240" w:line="240" w:lineRule="auto"/>
        <w:rPr>
          <w:rFonts w:eastAsia="Times New Roman" w:cstheme="minorHAnsi"/>
          <w:color w:val="0070C0"/>
          <w:sz w:val="24"/>
          <w:szCs w:val="24"/>
          <w:u w:val="single"/>
          <w:lang w:val="en-NZ" w:eastAsia="en-NZ"/>
        </w:rPr>
      </w:pPr>
      <w:r w:rsidRPr="00F06DA6">
        <w:rPr>
          <w:rFonts w:eastAsia="Times New Roman" w:cstheme="minorHAnsi"/>
          <w:color w:val="0070C0"/>
          <w:sz w:val="24"/>
          <w:szCs w:val="24"/>
          <w:u w:val="single"/>
          <w:lang w:val="en-NZ" w:eastAsia="en-NZ"/>
        </w:rPr>
        <w:fldChar w:fldCharType="begin"/>
      </w:r>
      <w:r w:rsidRPr="00F06DA6">
        <w:rPr>
          <w:rFonts w:eastAsia="Times New Roman" w:cstheme="minorHAnsi"/>
          <w:color w:val="0070C0"/>
          <w:sz w:val="24"/>
          <w:szCs w:val="24"/>
          <w:u w:val="single"/>
          <w:lang w:val="en-NZ" w:eastAsia="en-NZ"/>
        </w:rPr>
        <w:instrText>HYPERLINK "https://www.bsa.govt.nz/decisions/all-decisions/fransen-and-discovery-nz-ltd-2020-122-9-march-2021/" \t "_blank"</w:instrText>
      </w:r>
      <w:r w:rsidRPr="00F06DA6">
        <w:rPr>
          <w:rFonts w:eastAsia="Times New Roman" w:cstheme="minorHAnsi"/>
          <w:color w:val="0070C0"/>
          <w:sz w:val="24"/>
          <w:szCs w:val="24"/>
          <w:u w:val="single"/>
          <w:lang w:val="en-NZ" w:eastAsia="en-NZ"/>
        </w:rPr>
      </w:r>
      <w:r w:rsidRPr="00F06DA6">
        <w:rPr>
          <w:rFonts w:eastAsia="Times New Roman" w:cstheme="minorHAnsi"/>
          <w:color w:val="0070C0"/>
          <w:sz w:val="24"/>
          <w:szCs w:val="24"/>
          <w:u w:val="single"/>
          <w:lang w:val="en-NZ" w:eastAsia="en-NZ"/>
        </w:rPr>
        <w:fldChar w:fldCharType="separate"/>
      </w:r>
      <w:r w:rsidRPr="00F06DA6">
        <w:rPr>
          <w:rFonts w:eastAsia="Times New Roman" w:cstheme="minorHAnsi"/>
          <w:color w:val="0070C0"/>
          <w:sz w:val="24"/>
          <w:szCs w:val="24"/>
          <w:u w:val="single"/>
          <w:lang w:val="en-NZ" w:eastAsia="en-NZ"/>
        </w:rPr>
        <w:t>Fransen and Discovery NZ Ltd, Decision No. 2020-122</w:t>
      </w:r>
      <w:r w:rsidRPr="00F06DA6">
        <w:rPr>
          <w:rFonts w:eastAsia="Times New Roman" w:cstheme="minorHAnsi"/>
          <w:color w:val="0070C0"/>
          <w:sz w:val="24"/>
          <w:szCs w:val="24"/>
          <w:u w:val="single"/>
          <w:lang w:val="en-NZ" w:eastAsia="en-NZ"/>
        </w:rPr>
        <w:fldChar w:fldCharType="end"/>
      </w:r>
    </w:p>
    <w:p w14:paraId="353AF99C" w14:textId="77777777" w:rsidR="002A01AB" w:rsidRPr="00F06DA6" w:rsidRDefault="002A01AB" w:rsidP="009C4405">
      <w:pPr>
        <w:spacing w:after="240" w:line="240" w:lineRule="auto"/>
        <w:rPr>
          <w:rFonts w:eastAsia="Times New Roman" w:cstheme="minorHAnsi"/>
          <w:color w:val="0070C0"/>
          <w:sz w:val="24"/>
          <w:szCs w:val="24"/>
          <w:u w:val="single"/>
          <w:lang w:val="en-NZ" w:eastAsia="en-NZ"/>
        </w:rPr>
      </w:pPr>
      <w:hyperlink r:id="rId36" w:tgtFrame="_blank" w:history="1">
        <w:r w:rsidRPr="00F06DA6">
          <w:rPr>
            <w:rFonts w:eastAsia="Times New Roman" w:cstheme="minorHAnsi"/>
            <w:color w:val="0070C0"/>
            <w:sz w:val="24"/>
            <w:szCs w:val="24"/>
            <w:u w:val="single"/>
            <w:lang w:val="en-NZ" w:eastAsia="en-NZ"/>
          </w:rPr>
          <w:t>Millar and Discovery NZ Ltd, Decision No. 2021-064</w:t>
        </w:r>
      </w:hyperlink>
    </w:p>
    <w:p w14:paraId="3286A339" w14:textId="77777777" w:rsidR="002A01AB" w:rsidRPr="00F06DA6" w:rsidRDefault="002A01AB" w:rsidP="009C4405">
      <w:pPr>
        <w:spacing w:after="240" w:line="240" w:lineRule="auto"/>
        <w:rPr>
          <w:rFonts w:eastAsia="Times New Roman" w:cstheme="minorHAnsi"/>
          <w:color w:val="0070C0"/>
          <w:sz w:val="24"/>
          <w:szCs w:val="24"/>
          <w:u w:val="single"/>
          <w:lang w:val="en-NZ" w:eastAsia="en-NZ"/>
        </w:rPr>
      </w:pPr>
      <w:hyperlink r:id="rId37" w:history="1">
        <w:r w:rsidRPr="00F06DA6">
          <w:rPr>
            <w:rFonts w:eastAsia="Times New Roman" w:cstheme="minorHAnsi"/>
            <w:color w:val="0070C0"/>
            <w:sz w:val="24"/>
            <w:szCs w:val="24"/>
            <w:u w:val="single"/>
            <w:lang w:val="en-NZ" w:eastAsia="en-NZ"/>
          </w:rPr>
          <w:t>McMurchy and Television New Zealand, Decision No. 2020-014</w:t>
        </w:r>
      </w:hyperlink>
    </w:p>
    <w:p w14:paraId="72309B78" w14:textId="77777777" w:rsidR="002A01AB" w:rsidRPr="00F06DA6" w:rsidRDefault="002A01AB" w:rsidP="009C4405">
      <w:pPr>
        <w:spacing w:after="240" w:line="240" w:lineRule="auto"/>
        <w:rPr>
          <w:rFonts w:eastAsia="Times New Roman" w:cstheme="minorHAnsi"/>
          <w:color w:val="0070C0"/>
          <w:sz w:val="24"/>
          <w:szCs w:val="24"/>
          <w:u w:val="single"/>
          <w:lang w:val="en-NZ" w:eastAsia="en-NZ"/>
        </w:rPr>
      </w:pPr>
      <w:hyperlink r:id="rId38" w:history="1">
        <w:r w:rsidRPr="00F06DA6">
          <w:rPr>
            <w:rFonts w:eastAsia="Times New Roman" w:cstheme="minorHAnsi"/>
            <w:color w:val="0070C0"/>
            <w:sz w:val="24"/>
            <w:szCs w:val="24"/>
            <w:u w:val="single"/>
            <w:lang w:val="en-NZ" w:eastAsia="en-NZ"/>
          </w:rPr>
          <w:t>Barnao and Mediaworks TV Ltd, Decision No. 2019-002</w:t>
        </w:r>
      </w:hyperlink>
    </w:p>
    <w:p w14:paraId="4DC93BA9" w14:textId="77777777" w:rsidR="002A01AB" w:rsidRPr="00F06DA6" w:rsidRDefault="002A01AB" w:rsidP="009C4405">
      <w:pPr>
        <w:spacing w:after="240" w:line="240" w:lineRule="auto"/>
        <w:rPr>
          <w:rFonts w:eastAsia="Times New Roman" w:cstheme="minorHAnsi"/>
          <w:color w:val="0070C0"/>
          <w:sz w:val="24"/>
          <w:szCs w:val="24"/>
          <w:u w:val="single"/>
          <w:lang w:val="en-NZ" w:eastAsia="en-NZ"/>
        </w:rPr>
      </w:pPr>
      <w:hyperlink r:id="rId39" w:history="1">
        <w:r w:rsidRPr="00F06DA6">
          <w:rPr>
            <w:rFonts w:eastAsia="Times New Roman" w:cstheme="minorHAnsi"/>
            <w:color w:val="0070C0"/>
            <w:sz w:val="24"/>
            <w:szCs w:val="24"/>
            <w:u w:val="single"/>
            <w:lang w:val="en-NZ" w:eastAsia="en-NZ"/>
          </w:rPr>
          <w:t>Ross and Māori Television Service, Decision No. 2017-045</w:t>
        </w:r>
      </w:hyperlink>
    </w:p>
    <w:bookmarkEnd w:id="4"/>
    <w:p w14:paraId="438E04AC" w14:textId="57DE60F4" w:rsidR="002B273D" w:rsidRPr="008A2C2C" w:rsidRDefault="002B273D" w:rsidP="002B273D">
      <w:pPr>
        <w:spacing w:after="100" w:afterAutospacing="1" w:line="240" w:lineRule="auto"/>
        <w:outlineLvl w:val="1"/>
        <w:rPr>
          <w:rFonts w:ascii="Arial" w:eastAsia="Times New Roman" w:hAnsi="Arial" w:cs="Arial"/>
          <w:b/>
          <w:bCs/>
          <w:sz w:val="36"/>
          <w:szCs w:val="36"/>
        </w:rPr>
      </w:pPr>
      <w:r>
        <w:rPr>
          <w:rFonts w:ascii="Arial" w:hAnsi="Arial"/>
          <w:b/>
          <w:sz w:val="36"/>
        </w:rPr>
        <w:t>समुदाय के वर्गों को भेदभाव से सुरक्षित रखा गया</w:t>
      </w:r>
    </w:p>
    <w:p w14:paraId="73764436" w14:textId="2CE1BC59" w:rsidR="00277F57" w:rsidRPr="008A2C2C" w:rsidRDefault="002B273D" w:rsidP="002B273D">
      <w:pPr>
        <w:spacing w:after="240" w:line="240" w:lineRule="auto"/>
        <w:rPr>
          <w:rFonts w:ascii="Arial" w:eastAsia="Times New Roman" w:hAnsi="Arial" w:cs="Arial"/>
          <w:sz w:val="24"/>
          <w:szCs w:val="24"/>
        </w:rPr>
      </w:pPr>
      <w:r>
        <w:rPr>
          <w:rFonts w:ascii="Arial" w:hAnsi="Arial"/>
          <w:sz w:val="24"/>
        </w:rPr>
        <w:t xml:space="preserve">भेदभाव और अपमान मानक के तहत </w:t>
      </w:r>
      <w:r w:rsidRPr="0070714D">
        <w:rPr>
          <w:rFonts w:ascii="Nirmala UI" w:hAnsi="Nirmala UI" w:cs="Nirmala UI"/>
          <w:sz w:val="24"/>
          <w:szCs w:val="24"/>
        </w:rPr>
        <w:t>शिकाय</w:t>
      </w:r>
      <w:r w:rsidR="0070714D" w:rsidRPr="0070714D">
        <w:rPr>
          <w:rFonts w:ascii="Nirmala UI" w:hAnsi="Nirmala UI" w:cs="Nirmala UI" w:hint="cs"/>
          <w:sz w:val="24"/>
          <w:szCs w:val="24"/>
          <w:cs/>
          <w:lang w:bidi="hi-IN"/>
        </w:rPr>
        <w:t>तों</w:t>
      </w:r>
      <w:r w:rsidR="0070714D" w:rsidRPr="0070714D">
        <w:rPr>
          <w:rFonts w:asciiTheme="minorBidi" w:hAnsiTheme="minorBidi"/>
          <w:sz w:val="24"/>
          <w:szCs w:val="24"/>
          <w:cs/>
          <w:lang w:bidi="hi-IN"/>
        </w:rPr>
        <w:t xml:space="preserve"> </w:t>
      </w:r>
      <w:r w:rsidR="0070714D" w:rsidRPr="0070714D">
        <w:rPr>
          <w:rFonts w:ascii="Nirmala UI" w:hAnsi="Nirmala UI" w:cs="Nirmala UI" w:hint="cs"/>
          <w:sz w:val="24"/>
          <w:szCs w:val="24"/>
          <w:cs/>
          <w:lang w:bidi="hi-IN"/>
        </w:rPr>
        <w:t>का</w:t>
      </w:r>
      <w:r>
        <w:rPr>
          <w:rFonts w:ascii="Arial" w:hAnsi="Arial"/>
          <w:sz w:val="24"/>
        </w:rPr>
        <w:t xml:space="preserve"> समूह के साझा </w:t>
      </w:r>
      <w:r w:rsidRPr="00E07D54">
        <w:rPr>
          <w:rFonts w:ascii="Arial" w:hAnsi="Arial"/>
          <w:b/>
          <w:bCs/>
          <w:sz w:val="24"/>
        </w:rPr>
        <w:t>लिंग</w:t>
      </w:r>
      <w:r>
        <w:rPr>
          <w:rFonts w:ascii="Arial" w:hAnsi="Arial"/>
          <w:sz w:val="24"/>
        </w:rPr>
        <w:t xml:space="preserve">, </w:t>
      </w:r>
      <w:r w:rsidRPr="008A2C2C">
        <w:rPr>
          <w:rFonts w:ascii="Arial" w:hAnsi="Arial"/>
          <w:b/>
          <w:sz w:val="24"/>
          <w:szCs w:val="24"/>
        </w:rPr>
        <w:t>यौन अभिविन्यास, जाति, आयु, विकलांगता, व्यावसायिक स्थिति या धर्म, संस्कृति या राजनीतिक विश्वास की वैध अभिव्यक्ति</w:t>
      </w:r>
      <w:r>
        <w:rPr>
          <w:rFonts w:ascii="Arial" w:hAnsi="Arial"/>
          <w:sz w:val="24"/>
        </w:rPr>
        <w:t xml:space="preserve"> के संदर्भ में परिभाषित समुदाय के एक विशेष वर्ग से संबंधित होना आवश्यक है। प्राधिकरण ने पहले माना था कि मानक निम्नलिखित व्यापक (गैर-समरूप) समूहों पर लागू नहीं है: </w:t>
      </w:r>
    </w:p>
    <w:p w14:paraId="2DF12498" w14:textId="74F29975" w:rsidR="00274CBB" w:rsidRPr="00274CBB" w:rsidRDefault="000F3F40" w:rsidP="008F3896">
      <w:pPr>
        <w:pStyle w:val="ListParagraph"/>
        <w:numPr>
          <w:ilvl w:val="0"/>
          <w:numId w:val="1"/>
        </w:numPr>
        <w:spacing w:after="240" w:line="240" w:lineRule="auto"/>
        <w:rPr>
          <w:rFonts w:ascii="Arial" w:eastAsia="Times New Roman" w:hAnsi="Arial" w:cs="Arial"/>
          <w:sz w:val="24"/>
          <w:szCs w:val="24"/>
        </w:rPr>
      </w:pPr>
      <w:r w:rsidRPr="000F3F40">
        <w:rPr>
          <w:rFonts w:ascii="Arial" w:eastAsia="Times New Roman" w:hAnsi="Arial" w:cs="Arial"/>
          <w:sz w:val="24"/>
          <w:szCs w:val="24"/>
        </w:rPr>
        <w:t>'</w:t>
      </w:r>
      <w:r w:rsidRPr="000F3F40">
        <w:rPr>
          <w:rFonts w:ascii="Nirmala UI" w:eastAsia="Times New Roman" w:hAnsi="Nirmala UI" w:cs="Nirmala UI"/>
          <w:sz w:val="24"/>
          <w:szCs w:val="24"/>
        </w:rPr>
        <w:t>पारंपरिक</w:t>
      </w:r>
      <w:r w:rsidRPr="000F3F40">
        <w:rPr>
          <w:rFonts w:ascii="Arial" w:eastAsia="Times New Roman" w:hAnsi="Arial" w:cs="Arial"/>
          <w:sz w:val="24"/>
          <w:szCs w:val="24"/>
        </w:rPr>
        <w:t xml:space="preserve"> </w:t>
      </w:r>
      <w:r w:rsidRPr="000F3F40">
        <w:rPr>
          <w:rFonts w:ascii="Nirmala UI" w:eastAsia="Times New Roman" w:hAnsi="Nirmala UI" w:cs="Nirmala UI"/>
          <w:sz w:val="24"/>
          <w:szCs w:val="24"/>
        </w:rPr>
        <w:t>पारिवारिक</w:t>
      </w:r>
      <w:r w:rsidRPr="000F3F40">
        <w:rPr>
          <w:rFonts w:ascii="Arial" w:eastAsia="Times New Roman" w:hAnsi="Arial" w:cs="Arial"/>
          <w:sz w:val="24"/>
          <w:szCs w:val="24"/>
        </w:rPr>
        <w:t xml:space="preserve"> </w:t>
      </w:r>
      <w:r w:rsidRPr="000F3F40">
        <w:rPr>
          <w:rFonts w:ascii="Nirmala UI" w:eastAsia="Times New Roman" w:hAnsi="Nirmala UI" w:cs="Nirmala UI"/>
          <w:sz w:val="24"/>
          <w:szCs w:val="24"/>
        </w:rPr>
        <w:t>मूल्यों</w:t>
      </w:r>
      <w:r w:rsidRPr="000F3F40">
        <w:rPr>
          <w:rFonts w:ascii="Arial" w:eastAsia="Times New Roman" w:hAnsi="Arial" w:cs="Arial"/>
          <w:sz w:val="24"/>
          <w:szCs w:val="24"/>
        </w:rPr>
        <w:t xml:space="preserve">' </w:t>
      </w:r>
      <w:r w:rsidRPr="000F3F40">
        <w:rPr>
          <w:rFonts w:ascii="Nirmala UI" w:eastAsia="Times New Roman" w:hAnsi="Nirmala UI" w:cs="Nirmala UI"/>
          <w:sz w:val="24"/>
          <w:szCs w:val="24"/>
        </w:rPr>
        <w:t>को</w:t>
      </w:r>
      <w:r w:rsidRPr="000F3F40">
        <w:rPr>
          <w:rFonts w:ascii="Arial" w:eastAsia="Times New Roman" w:hAnsi="Arial" w:cs="Arial"/>
          <w:sz w:val="24"/>
          <w:szCs w:val="24"/>
        </w:rPr>
        <w:t xml:space="preserve"> </w:t>
      </w:r>
      <w:r w:rsidRPr="000F3F40">
        <w:rPr>
          <w:rFonts w:ascii="Nirmala UI" w:eastAsia="Times New Roman" w:hAnsi="Nirmala UI" w:cs="Nirmala UI"/>
          <w:sz w:val="24"/>
          <w:szCs w:val="24"/>
        </w:rPr>
        <w:t>मानने</w:t>
      </w:r>
      <w:r w:rsidRPr="000F3F40">
        <w:rPr>
          <w:rFonts w:ascii="Arial" w:eastAsia="Times New Roman" w:hAnsi="Arial" w:cs="Arial"/>
          <w:sz w:val="24"/>
          <w:szCs w:val="24"/>
        </w:rPr>
        <w:t xml:space="preserve"> </w:t>
      </w:r>
      <w:r w:rsidRPr="000F3F40">
        <w:rPr>
          <w:rFonts w:ascii="Nirmala UI" w:eastAsia="Times New Roman" w:hAnsi="Nirmala UI" w:cs="Nirmala UI"/>
          <w:sz w:val="24"/>
          <w:szCs w:val="24"/>
        </w:rPr>
        <w:t>वाले</w:t>
      </w:r>
      <w:r w:rsidRPr="000F3F40">
        <w:rPr>
          <w:rFonts w:ascii="Arial" w:eastAsia="Times New Roman" w:hAnsi="Arial" w:cs="Arial"/>
          <w:sz w:val="24"/>
          <w:szCs w:val="24"/>
        </w:rPr>
        <w:t xml:space="preserve"> </w:t>
      </w:r>
      <w:r w:rsidRPr="000F3F40">
        <w:rPr>
          <w:rFonts w:ascii="Nirmala UI" w:eastAsia="Times New Roman" w:hAnsi="Nirmala UI" w:cs="Nirmala UI"/>
          <w:sz w:val="24"/>
          <w:szCs w:val="24"/>
        </w:rPr>
        <w:t>व्यक्ति</w:t>
      </w:r>
    </w:p>
    <w:p w14:paraId="6A02F00B" w14:textId="6E618325" w:rsidR="00277F57" w:rsidRPr="008A2C2C" w:rsidRDefault="002B273D" w:rsidP="008F3896">
      <w:pPr>
        <w:pStyle w:val="ListParagraph"/>
        <w:numPr>
          <w:ilvl w:val="0"/>
          <w:numId w:val="1"/>
        </w:numPr>
        <w:spacing w:after="240" w:line="240" w:lineRule="auto"/>
        <w:rPr>
          <w:rFonts w:ascii="Arial" w:eastAsia="Times New Roman" w:hAnsi="Arial" w:cs="Arial"/>
          <w:sz w:val="24"/>
          <w:szCs w:val="24"/>
        </w:rPr>
      </w:pPr>
      <w:r>
        <w:rPr>
          <w:rFonts w:ascii="Arial" w:hAnsi="Arial"/>
          <w:sz w:val="24"/>
        </w:rPr>
        <w:t>जो लोग 'माओरी नहीं हैं'</w:t>
      </w:r>
    </w:p>
    <w:p w14:paraId="6616F3E7" w14:textId="3C26F6A7" w:rsidR="00277F57" w:rsidRPr="008A2C2C" w:rsidRDefault="002B273D" w:rsidP="008F3896">
      <w:pPr>
        <w:pStyle w:val="ListParagraph"/>
        <w:numPr>
          <w:ilvl w:val="0"/>
          <w:numId w:val="1"/>
        </w:numPr>
        <w:spacing w:after="240" w:line="240" w:lineRule="auto"/>
        <w:rPr>
          <w:rFonts w:ascii="Arial" w:eastAsia="Times New Roman" w:hAnsi="Arial" w:cs="Arial"/>
          <w:sz w:val="24"/>
          <w:szCs w:val="24"/>
        </w:rPr>
      </w:pPr>
      <w:r>
        <w:rPr>
          <w:rFonts w:ascii="Arial" w:hAnsi="Arial"/>
          <w:sz w:val="24"/>
        </w:rPr>
        <w:t>जो लोग टीकों या अन्य COVID-19 उपायों का विरोध करते हैं</w:t>
      </w:r>
    </w:p>
    <w:p w14:paraId="3A560BEF" w14:textId="1C77F402" w:rsidR="002B273D" w:rsidRPr="008A2C2C" w:rsidRDefault="002B273D" w:rsidP="008F3896">
      <w:pPr>
        <w:pStyle w:val="ListParagraph"/>
        <w:numPr>
          <w:ilvl w:val="0"/>
          <w:numId w:val="1"/>
        </w:numPr>
        <w:spacing w:after="240" w:line="240" w:lineRule="auto"/>
        <w:rPr>
          <w:rFonts w:ascii="Arial" w:eastAsia="Times New Roman" w:hAnsi="Arial" w:cs="Arial"/>
          <w:sz w:val="24"/>
          <w:szCs w:val="24"/>
        </w:rPr>
      </w:pPr>
      <w:r>
        <w:rPr>
          <w:rFonts w:ascii="Arial" w:hAnsi="Arial"/>
          <w:sz w:val="24"/>
        </w:rPr>
        <w:t xml:space="preserve">विशेष खेल या शौक में भाग लेने वाले लोग। </w:t>
      </w:r>
    </w:p>
    <w:p w14:paraId="3BE71B16" w14:textId="6D794C98" w:rsidR="00DA000A" w:rsidRPr="00F06DA6" w:rsidRDefault="00DA000A" w:rsidP="00DA000A">
      <w:pPr>
        <w:spacing w:after="240" w:line="240" w:lineRule="auto"/>
        <w:rPr>
          <w:rFonts w:eastAsia="Times New Roman" w:cstheme="minorHAnsi"/>
          <w:color w:val="0070C0"/>
          <w:sz w:val="24"/>
          <w:szCs w:val="24"/>
          <w:u w:val="single"/>
          <w:lang w:val="en-NZ" w:eastAsia="en-NZ" w:bidi="hi-IN"/>
        </w:rPr>
      </w:pPr>
      <w:hyperlink r:id="rId40" w:history="1">
        <w:r w:rsidRPr="00F06DA6">
          <w:rPr>
            <w:rFonts w:eastAsia="Times New Roman" w:cstheme="minorHAnsi"/>
            <w:color w:val="0070C0"/>
            <w:sz w:val="24"/>
            <w:szCs w:val="24"/>
            <w:u w:val="single"/>
            <w:lang w:val="en-NZ" w:eastAsia="en-NZ"/>
          </w:rPr>
          <w:t>Boom and Television New Zealand Ltd, Decision No. 2024-069</w:t>
        </w:r>
      </w:hyperlink>
      <w:r w:rsidRPr="00F06DA6">
        <w:rPr>
          <w:rFonts w:eastAsia="Times New Roman" w:cstheme="minorHAnsi"/>
          <w:color w:val="0070C0"/>
          <w:sz w:val="24"/>
          <w:szCs w:val="24"/>
          <w:u w:val="single"/>
          <w:lang w:val="en-NZ" w:eastAsia="en-NZ"/>
        </w:rPr>
        <w:t xml:space="preserve"> </w:t>
      </w:r>
      <w:r w:rsidR="00380F89" w:rsidRPr="00F06DA6">
        <w:rPr>
          <w:rFonts w:eastAsia="Times New Roman" w:cstheme="minorHAnsi"/>
          <w:color w:val="0070C0"/>
          <w:sz w:val="24"/>
          <w:szCs w:val="24"/>
          <w:u w:val="single"/>
          <w:lang w:val="en-NZ" w:eastAsia="en-NZ" w:bidi="hi-IN"/>
        </w:rPr>
        <w:t>('</w:t>
      </w:r>
      <w:r w:rsidR="00380F89" w:rsidRPr="00F06DA6">
        <w:rPr>
          <w:rFonts w:ascii="Mangal" w:eastAsia="Times New Roman" w:hAnsi="Mangal" w:cs="Mangal"/>
          <w:color w:val="0070C0"/>
          <w:sz w:val="24"/>
          <w:szCs w:val="24"/>
          <w:u w:val="single"/>
          <w:lang w:val="en-NZ" w:eastAsia="en-NZ" w:bidi="hi-IN"/>
        </w:rPr>
        <w:t>पारंपरिक</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पारिवारिक</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मूल्यों</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को</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मानने</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वाले</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व्यक्ति</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और</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एलजीबीटीक्यूआईए</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एजेंडे</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को</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बढ़ावा</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देने</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का</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विरोध</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करने</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वाले</w:t>
      </w:r>
      <w:r w:rsidR="00380F89" w:rsidRPr="00F06DA6">
        <w:rPr>
          <w:rFonts w:eastAsia="Times New Roman" w:cstheme="minorHAnsi"/>
          <w:color w:val="0070C0"/>
          <w:sz w:val="24"/>
          <w:szCs w:val="24"/>
          <w:u w:val="single"/>
          <w:lang w:val="en-NZ" w:eastAsia="en-NZ" w:bidi="hi-IN"/>
        </w:rPr>
        <w:t xml:space="preserve">' </w:t>
      </w:r>
      <w:r w:rsidR="00380F89" w:rsidRPr="00F06DA6">
        <w:rPr>
          <w:rFonts w:ascii="Mangal" w:eastAsia="Times New Roman" w:hAnsi="Mangal" w:cs="Mangal"/>
          <w:color w:val="0070C0"/>
          <w:sz w:val="24"/>
          <w:szCs w:val="24"/>
          <w:u w:val="single"/>
          <w:lang w:val="en-NZ" w:eastAsia="en-NZ" w:bidi="hi-IN"/>
        </w:rPr>
        <w:t>व्यक्ति</w:t>
      </w:r>
      <w:r w:rsidR="00380F89" w:rsidRPr="00F06DA6">
        <w:rPr>
          <w:rFonts w:eastAsia="Times New Roman" w:cstheme="minorHAnsi"/>
          <w:color w:val="0070C0"/>
          <w:sz w:val="24"/>
          <w:szCs w:val="24"/>
          <w:u w:val="single"/>
          <w:lang w:val="en-NZ" w:eastAsia="en-NZ" w:bidi="hi-IN"/>
        </w:rPr>
        <w:t>)</w:t>
      </w:r>
    </w:p>
    <w:p w14:paraId="12149450" w14:textId="32A4A190" w:rsidR="002B273D" w:rsidRPr="00F06DA6" w:rsidRDefault="00FB76CA" w:rsidP="002B273D">
      <w:pPr>
        <w:spacing w:after="240" w:line="240" w:lineRule="auto"/>
        <w:rPr>
          <w:rFonts w:eastAsia="Times New Roman" w:cstheme="minorHAnsi"/>
          <w:color w:val="0070C0"/>
          <w:sz w:val="24"/>
          <w:szCs w:val="24"/>
          <w:u w:val="single"/>
          <w:lang w:val="en-NZ" w:eastAsia="en-NZ" w:bidi="hi-IN"/>
        </w:rPr>
      </w:pPr>
      <w:hyperlink r:id="rId41" w:history="1">
        <w:r w:rsidRPr="00F06DA6">
          <w:rPr>
            <w:rFonts w:eastAsia="Times New Roman" w:cstheme="minorHAnsi"/>
            <w:color w:val="0070C0"/>
            <w:sz w:val="24"/>
            <w:szCs w:val="24"/>
            <w:u w:val="single"/>
            <w:lang w:val="en-NZ" w:eastAsia="en-NZ"/>
          </w:rPr>
          <w:t>O’Sullivan and Television New Zealand Ltd, Decision No. 2022-138</w:t>
        </w:r>
      </w:hyperlink>
      <w:r w:rsidRPr="00F06DA6">
        <w:rPr>
          <w:rFonts w:eastAsia="Times New Roman" w:cstheme="minorHAnsi"/>
          <w:color w:val="0070C0"/>
          <w:sz w:val="24"/>
          <w:szCs w:val="24"/>
          <w:u w:val="single"/>
          <w:lang w:val="en-NZ" w:eastAsia="en-NZ"/>
        </w:rPr>
        <w:t xml:space="preserve"> </w:t>
      </w:r>
      <w:r w:rsidRPr="00F06DA6">
        <w:rPr>
          <w:rFonts w:eastAsia="Times New Roman" w:cstheme="minorHAnsi"/>
          <w:color w:val="0070C0"/>
          <w:sz w:val="24"/>
          <w:szCs w:val="24"/>
          <w:u w:val="single"/>
          <w:lang w:val="en-NZ" w:eastAsia="en-NZ" w:bidi="hi-IN"/>
        </w:rPr>
        <w:t>(</w:t>
      </w:r>
      <w:r w:rsidR="00F4138C" w:rsidRPr="00F06DA6">
        <w:rPr>
          <w:rFonts w:ascii="Mangal" w:eastAsia="Times New Roman" w:hAnsi="Mangal" w:cs="Mangal"/>
          <w:color w:val="0070C0"/>
          <w:sz w:val="24"/>
          <w:szCs w:val="24"/>
          <w:u w:val="single"/>
          <w:cs/>
          <w:lang w:val="en-NZ" w:eastAsia="en-NZ" w:bidi="hi-IN"/>
        </w:rPr>
        <w:t>जो</w:t>
      </w:r>
      <w:r w:rsidR="00F4138C" w:rsidRPr="00F06DA6">
        <w:rPr>
          <w:rFonts w:eastAsia="Times New Roman" w:cstheme="minorHAnsi"/>
          <w:color w:val="0070C0"/>
          <w:sz w:val="24"/>
          <w:szCs w:val="24"/>
          <w:u w:val="single"/>
          <w:cs/>
          <w:lang w:val="en-NZ" w:eastAsia="en-NZ" w:bidi="hi-IN"/>
        </w:rPr>
        <w:t xml:space="preserve"> </w:t>
      </w:r>
      <w:r w:rsidR="00F4138C" w:rsidRPr="00F06DA6">
        <w:rPr>
          <w:rFonts w:ascii="Mangal" w:eastAsia="Times New Roman" w:hAnsi="Mangal" w:cs="Mangal"/>
          <w:color w:val="0070C0"/>
          <w:sz w:val="24"/>
          <w:szCs w:val="24"/>
          <w:u w:val="single"/>
          <w:cs/>
          <w:lang w:val="en-NZ" w:eastAsia="en-NZ" w:bidi="hi-IN"/>
        </w:rPr>
        <w:t>लोग</w:t>
      </w:r>
      <w:r w:rsidR="00F4138C" w:rsidRPr="00F06DA6">
        <w:rPr>
          <w:rFonts w:eastAsia="Times New Roman" w:cstheme="minorHAnsi"/>
          <w:color w:val="0070C0"/>
          <w:sz w:val="24"/>
          <w:szCs w:val="24"/>
          <w:u w:val="single"/>
          <w:cs/>
          <w:lang w:val="en-NZ" w:eastAsia="en-NZ" w:bidi="hi-IN"/>
        </w:rPr>
        <w:t xml:space="preserve"> </w:t>
      </w:r>
      <w:r w:rsidR="002619EE" w:rsidRPr="00F06DA6">
        <w:rPr>
          <w:rFonts w:ascii="Mangal" w:eastAsia="Times New Roman" w:hAnsi="Mangal" w:cs="Mangal"/>
          <w:color w:val="0070C0"/>
          <w:sz w:val="24"/>
          <w:szCs w:val="24"/>
          <w:u w:val="single"/>
          <w:cs/>
          <w:lang w:val="en-NZ" w:eastAsia="en-NZ" w:bidi="hi-IN"/>
        </w:rPr>
        <w:t>इस</w:t>
      </w:r>
      <w:r w:rsidR="002619EE" w:rsidRPr="00F06DA6">
        <w:rPr>
          <w:rFonts w:eastAsia="Times New Roman" w:cstheme="minorHAnsi"/>
          <w:color w:val="0070C0"/>
          <w:sz w:val="24"/>
          <w:szCs w:val="24"/>
          <w:u w:val="single"/>
          <w:cs/>
          <w:lang w:val="en-NZ" w:eastAsia="en-NZ" w:bidi="hi-IN"/>
        </w:rPr>
        <w:t xml:space="preserve"> </w:t>
      </w:r>
      <w:r w:rsidR="002619EE" w:rsidRPr="00F06DA6">
        <w:rPr>
          <w:rFonts w:ascii="Mangal" w:eastAsia="Times New Roman" w:hAnsi="Mangal" w:cs="Mangal"/>
          <w:color w:val="0070C0"/>
          <w:sz w:val="24"/>
          <w:szCs w:val="24"/>
          <w:u w:val="single"/>
          <w:cs/>
          <w:lang w:val="en-NZ" w:eastAsia="en-NZ" w:bidi="hi-IN"/>
        </w:rPr>
        <w:t>भूमि</w:t>
      </w:r>
      <w:r w:rsidR="002619EE" w:rsidRPr="00F06DA6">
        <w:rPr>
          <w:rFonts w:eastAsia="Times New Roman" w:cstheme="minorHAnsi"/>
          <w:color w:val="0070C0"/>
          <w:sz w:val="24"/>
          <w:szCs w:val="24"/>
          <w:u w:val="single"/>
          <w:cs/>
          <w:lang w:val="en-NZ" w:eastAsia="en-NZ" w:bidi="hi-IN"/>
        </w:rPr>
        <w:t xml:space="preserve"> </w:t>
      </w:r>
      <w:r w:rsidR="002619EE" w:rsidRPr="00F06DA6">
        <w:rPr>
          <w:rFonts w:ascii="Mangal" w:eastAsia="Times New Roman" w:hAnsi="Mangal" w:cs="Mangal"/>
          <w:color w:val="0070C0"/>
          <w:sz w:val="24"/>
          <w:szCs w:val="24"/>
          <w:u w:val="single"/>
          <w:cs/>
          <w:lang w:val="en-NZ" w:eastAsia="en-NZ" w:bidi="hi-IN"/>
        </w:rPr>
        <w:t>से</w:t>
      </w:r>
      <w:r w:rsidR="002619EE" w:rsidRPr="00F06DA6">
        <w:rPr>
          <w:rFonts w:eastAsia="Times New Roman" w:cstheme="minorHAnsi"/>
          <w:color w:val="0070C0"/>
          <w:sz w:val="24"/>
          <w:szCs w:val="24"/>
          <w:u w:val="single"/>
          <w:cs/>
          <w:lang w:val="en-NZ" w:eastAsia="en-NZ" w:bidi="hi-IN"/>
        </w:rPr>
        <w:t xml:space="preserve"> </w:t>
      </w:r>
      <w:r w:rsidR="002619EE" w:rsidRPr="00F06DA6">
        <w:rPr>
          <w:rFonts w:ascii="Mangal" w:eastAsia="Times New Roman" w:hAnsi="Mangal" w:cs="Mangal"/>
          <w:color w:val="0070C0"/>
          <w:sz w:val="24"/>
          <w:szCs w:val="24"/>
          <w:u w:val="single"/>
          <w:cs/>
          <w:lang w:val="en-NZ" w:eastAsia="en-NZ" w:bidi="hi-IN"/>
        </w:rPr>
        <w:t>नहीं</w:t>
      </w:r>
      <w:r w:rsidR="002619EE" w:rsidRPr="00F06DA6">
        <w:rPr>
          <w:rFonts w:eastAsia="Times New Roman" w:cstheme="minorHAnsi"/>
          <w:color w:val="0070C0"/>
          <w:sz w:val="24"/>
          <w:szCs w:val="24"/>
          <w:u w:val="single"/>
          <w:cs/>
          <w:lang w:val="en-NZ" w:eastAsia="en-NZ" w:bidi="hi-IN"/>
        </w:rPr>
        <w:t xml:space="preserve"> </w:t>
      </w:r>
      <w:r w:rsidR="002619EE" w:rsidRPr="00F06DA6">
        <w:rPr>
          <w:rFonts w:ascii="Mangal" w:eastAsia="Times New Roman" w:hAnsi="Mangal" w:cs="Mangal"/>
          <w:color w:val="0070C0"/>
          <w:sz w:val="24"/>
          <w:szCs w:val="24"/>
          <w:u w:val="single"/>
          <w:cs/>
          <w:lang w:val="en-NZ" w:eastAsia="en-NZ" w:bidi="hi-IN"/>
        </w:rPr>
        <w:t>हैं</w:t>
      </w:r>
      <w:r w:rsidR="002619EE" w:rsidRPr="00F06DA6">
        <w:rPr>
          <w:rFonts w:eastAsia="Times New Roman" w:cstheme="minorHAnsi"/>
          <w:color w:val="0070C0"/>
          <w:sz w:val="24"/>
          <w:szCs w:val="24"/>
          <w:u w:val="single"/>
          <w:cs/>
          <w:lang w:val="en-NZ" w:eastAsia="en-NZ" w:bidi="hi-IN"/>
        </w:rPr>
        <w:t xml:space="preserve"> </w:t>
      </w:r>
      <w:r w:rsidR="00E87B4E" w:rsidRPr="00F06DA6">
        <w:rPr>
          <w:rFonts w:ascii="Mangal" w:eastAsia="Times New Roman" w:hAnsi="Mangal" w:cs="Mangal"/>
          <w:color w:val="0070C0"/>
          <w:sz w:val="24"/>
          <w:szCs w:val="24"/>
          <w:u w:val="single"/>
          <w:cs/>
          <w:lang w:val="en-NZ" w:eastAsia="en-NZ" w:bidi="hi-IN"/>
        </w:rPr>
        <w:t>या</w:t>
      </w:r>
      <w:r w:rsidR="002619EE" w:rsidRPr="00F06DA6">
        <w:rPr>
          <w:rFonts w:ascii="Mangal" w:eastAsia="Times New Roman" w:hAnsi="Mangal" w:cs="Mangal"/>
          <w:color w:val="0070C0"/>
          <w:sz w:val="24"/>
          <w:szCs w:val="24"/>
          <w:u w:val="single"/>
          <w:cs/>
          <w:lang w:val="en-NZ" w:eastAsia="en-NZ" w:bidi="hi-IN"/>
        </w:rPr>
        <w:t>नि</w:t>
      </w:r>
      <w:r w:rsidR="002619EE" w:rsidRPr="00F06DA6">
        <w:rPr>
          <w:rFonts w:eastAsia="Times New Roman" w:cstheme="minorHAnsi"/>
          <w:color w:val="0070C0"/>
          <w:sz w:val="24"/>
          <w:szCs w:val="24"/>
          <w:u w:val="single"/>
          <w:cs/>
          <w:lang w:val="en-NZ" w:eastAsia="en-NZ" w:bidi="hi-IN"/>
        </w:rPr>
        <w:t xml:space="preserve"> </w:t>
      </w:r>
      <w:r w:rsidR="002619EE" w:rsidRPr="00F06DA6">
        <w:rPr>
          <w:rFonts w:ascii="Mangal" w:eastAsia="Times New Roman" w:hAnsi="Mangal" w:cs="Mangal"/>
          <w:color w:val="0070C0"/>
          <w:sz w:val="24"/>
          <w:szCs w:val="24"/>
          <w:u w:val="single"/>
          <w:cs/>
          <w:lang w:val="en-NZ" w:eastAsia="en-NZ" w:bidi="hi-IN"/>
        </w:rPr>
        <w:t>जो</w:t>
      </w:r>
      <w:r w:rsidR="002619EE" w:rsidRPr="00F06DA6">
        <w:rPr>
          <w:rFonts w:eastAsia="Times New Roman" w:cstheme="minorHAnsi"/>
          <w:color w:val="0070C0"/>
          <w:sz w:val="24"/>
          <w:szCs w:val="24"/>
          <w:u w:val="single"/>
          <w:cs/>
          <w:lang w:val="en-NZ" w:eastAsia="en-NZ" w:bidi="hi-IN"/>
        </w:rPr>
        <w:t xml:space="preserve"> </w:t>
      </w:r>
      <w:r w:rsidR="002619EE" w:rsidRPr="00F06DA6">
        <w:rPr>
          <w:rFonts w:ascii="Mangal" w:eastAsia="Times New Roman" w:hAnsi="Mangal" w:cs="Mangal"/>
          <w:color w:val="0070C0"/>
          <w:sz w:val="24"/>
          <w:szCs w:val="24"/>
          <w:u w:val="single"/>
          <w:cs/>
          <w:lang w:val="en-NZ" w:eastAsia="en-NZ" w:bidi="hi-IN"/>
        </w:rPr>
        <w:t>भूमिपुत्र</w:t>
      </w:r>
      <w:r w:rsidR="002619EE" w:rsidRPr="00F06DA6">
        <w:rPr>
          <w:rFonts w:eastAsia="Times New Roman" w:cstheme="minorHAnsi"/>
          <w:color w:val="0070C0"/>
          <w:sz w:val="24"/>
          <w:szCs w:val="24"/>
          <w:u w:val="single"/>
          <w:cs/>
          <w:lang w:val="en-NZ" w:eastAsia="en-NZ" w:bidi="hi-IN"/>
        </w:rPr>
        <w:t xml:space="preserve"> </w:t>
      </w:r>
      <w:r w:rsidR="002619EE" w:rsidRPr="00F06DA6">
        <w:rPr>
          <w:rFonts w:ascii="Mangal" w:eastAsia="Times New Roman" w:hAnsi="Mangal" w:cs="Mangal"/>
          <w:color w:val="0070C0"/>
          <w:sz w:val="24"/>
          <w:szCs w:val="24"/>
          <w:u w:val="single"/>
          <w:cs/>
          <w:lang w:val="en-NZ" w:eastAsia="en-NZ" w:bidi="hi-IN"/>
        </w:rPr>
        <w:t>नहीं</w:t>
      </w:r>
      <w:r w:rsidR="00E87B4E" w:rsidRPr="00F06DA6">
        <w:rPr>
          <w:rFonts w:eastAsia="Times New Roman" w:cstheme="minorHAnsi"/>
          <w:color w:val="0070C0"/>
          <w:sz w:val="24"/>
          <w:szCs w:val="24"/>
          <w:u w:val="single"/>
          <w:cs/>
          <w:lang w:val="en-NZ" w:eastAsia="en-NZ" w:bidi="hi-IN"/>
        </w:rPr>
        <w:t xml:space="preserve"> </w:t>
      </w:r>
      <w:r w:rsidR="00E87B4E" w:rsidRPr="00F06DA6">
        <w:rPr>
          <w:rFonts w:ascii="Mangal" w:eastAsia="Times New Roman" w:hAnsi="Mangal" w:cs="Mangal"/>
          <w:color w:val="0070C0"/>
          <w:sz w:val="24"/>
          <w:szCs w:val="24"/>
          <w:u w:val="single"/>
          <w:cs/>
          <w:lang w:val="en-NZ" w:eastAsia="en-NZ" w:bidi="hi-IN"/>
        </w:rPr>
        <w:t>हैं</w:t>
      </w:r>
      <w:r w:rsidRPr="00F06DA6">
        <w:rPr>
          <w:rFonts w:eastAsia="Times New Roman" w:cstheme="minorHAnsi"/>
          <w:color w:val="0070C0"/>
          <w:sz w:val="24"/>
          <w:szCs w:val="24"/>
          <w:u w:val="single"/>
          <w:lang w:val="en-NZ" w:eastAsia="en-NZ" w:bidi="hi-IN"/>
        </w:rPr>
        <w:t>)</w:t>
      </w:r>
    </w:p>
    <w:p w14:paraId="3A8A754A" w14:textId="7F6D6287" w:rsidR="002B273D" w:rsidRPr="00F06DA6" w:rsidRDefault="000E6150" w:rsidP="002B273D">
      <w:pPr>
        <w:spacing w:after="240" w:line="240" w:lineRule="auto"/>
        <w:rPr>
          <w:rFonts w:eastAsia="Times New Roman" w:cstheme="minorHAnsi"/>
          <w:color w:val="0070C0"/>
          <w:sz w:val="24"/>
          <w:szCs w:val="24"/>
          <w:u w:val="single"/>
          <w:lang w:val="en-NZ" w:eastAsia="en-NZ"/>
        </w:rPr>
      </w:pPr>
      <w:hyperlink r:id="rId42" w:tgtFrame="_blank" w:history="1">
        <w:r w:rsidRPr="00F06DA6">
          <w:rPr>
            <w:rFonts w:eastAsia="Times New Roman" w:cstheme="minorHAnsi"/>
            <w:color w:val="0070C0"/>
            <w:sz w:val="24"/>
            <w:szCs w:val="24"/>
            <w:u w:val="single"/>
            <w:lang w:val="en-NZ" w:eastAsia="en-NZ"/>
          </w:rPr>
          <w:t>McCracken and Radio New Zealand Ltd, Decision No. 2022-099</w:t>
        </w:r>
      </w:hyperlink>
      <w:r w:rsidR="00FB76CA" w:rsidRPr="00F06DA6">
        <w:rPr>
          <w:rFonts w:eastAsia="Times New Roman" w:cstheme="minorHAnsi"/>
          <w:color w:val="0070C0"/>
          <w:sz w:val="24"/>
          <w:szCs w:val="24"/>
          <w:u w:val="single"/>
          <w:lang w:val="en-NZ" w:eastAsia="en-NZ"/>
        </w:rPr>
        <w:t xml:space="preserve"> </w:t>
      </w:r>
      <w:r w:rsidR="00FB76CA" w:rsidRPr="00F06DA6">
        <w:rPr>
          <w:rFonts w:eastAsia="Times New Roman" w:cstheme="minorHAnsi"/>
          <w:color w:val="0070C0"/>
          <w:sz w:val="24"/>
          <w:szCs w:val="24"/>
          <w:u w:val="single"/>
          <w:lang w:val="en-NZ" w:eastAsia="en-NZ" w:bidi="hi-IN"/>
        </w:rPr>
        <w:t>(</w:t>
      </w:r>
      <w:r w:rsidR="00FB76CA" w:rsidRPr="00F06DA6">
        <w:rPr>
          <w:rFonts w:ascii="Mangal" w:eastAsia="Times New Roman" w:hAnsi="Mangal" w:cs="Mangal"/>
          <w:color w:val="0070C0"/>
          <w:sz w:val="24"/>
          <w:szCs w:val="24"/>
          <w:u w:val="single"/>
          <w:lang w:val="en-NZ" w:eastAsia="en-NZ" w:bidi="hi-IN"/>
        </w:rPr>
        <w:t>टीकों</w:t>
      </w:r>
      <w:r w:rsidR="00FB76CA" w:rsidRPr="00F06DA6">
        <w:rPr>
          <w:rFonts w:eastAsia="Times New Roman" w:cstheme="minorHAnsi"/>
          <w:color w:val="0070C0"/>
          <w:sz w:val="24"/>
          <w:szCs w:val="24"/>
          <w:u w:val="single"/>
          <w:lang w:val="en-NZ" w:eastAsia="en-NZ" w:bidi="hi-IN"/>
        </w:rPr>
        <w:t xml:space="preserve"> </w:t>
      </w:r>
      <w:r w:rsidR="00FB76CA" w:rsidRPr="00F06DA6">
        <w:rPr>
          <w:rFonts w:ascii="Mangal" w:eastAsia="Times New Roman" w:hAnsi="Mangal" w:cs="Mangal"/>
          <w:color w:val="0070C0"/>
          <w:sz w:val="24"/>
          <w:szCs w:val="24"/>
          <w:u w:val="single"/>
          <w:lang w:val="en-NZ" w:eastAsia="en-NZ" w:bidi="hi-IN"/>
        </w:rPr>
        <w:t>और</w:t>
      </w:r>
      <w:r w:rsidR="00FB76CA" w:rsidRPr="00F06DA6">
        <w:rPr>
          <w:rFonts w:eastAsia="Times New Roman" w:cstheme="minorHAnsi"/>
          <w:color w:val="0070C0"/>
          <w:sz w:val="24"/>
          <w:szCs w:val="24"/>
          <w:u w:val="single"/>
          <w:lang w:val="en-NZ" w:eastAsia="en-NZ" w:bidi="hi-IN"/>
        </w:rPr>
        <w:t xml:space="preserve"> </w:t>
      </w:r>
      <w:r w:rsidR="00FB76CA" w:rsidRPr="00F06DA6">
        <w:rPr>
          <w:rFonts w:ascii="Mangal" w:eastAsia="Times New Roman" w:hAnsi="Mangal" w:cs="Mangal"/>
          <w:color w:val="0070C0"/>
          <w:sz w:val="24"/>
          <w:szCs w:val="24"/>
          <w:u w:val="single"/>
          <w:lang w:val="en-NZ" w:eastAsia="en-NZ" w:bidi="hi-IN"/>
        </w:rPr>
        <w:t>अन्य</w:t>
      </w:r>
      <w:r w:rsidR="00FB76CA" w:rsidRPr="00F06DA6">
        <w:rPr>
          <w:rFonts w:eastAsia="Times New Roman" w:cstheme="minorHAnsi"/>
          <w:color w:val="0070C0"/>
          <w:sz w:val="24"/>
          <w:szCs w:val="24"/>
          <w:u w:val="single"/>
          <w:lang w:val="en-NZ" w:eastAsia="en-NZ"/>
        </w:rPr>
        <w:t xml:space="preserve"> COVID-19 </w:t>
      </w:r>
      <w:r w:rsidR="00FB76CA" w:rsidRPr="00F06DA6">
        <w:rPr>
          <w:rFonts w:ascii="Mangal" w:eastAsia="Times New Roman" w:hAnsi="Mangal" w:cs="Mangal"/>
          <w:color w:val="0070C0"/>
          <w:sz w:val="24"/>
          <w:szCs w:val="24"/>
          <w:u w:val="single"/>
          <w:lang w:val="en-NZ" w:eastAsia="en-NZ" w:bidi="hi-IN"/>
        </w:rPr>
        <w:t>उपायों</w:t>
      </w:r>
      <w:r w:rsidR="00FB76CA" w:rsidRPr="00F06DA6">
        <w:rPr>
          <w:rFonts w:eastAsia="Times New Roman" w:cstheme="minorHAnsi"/>
          <w:color w:val="0070C0"/>
          <w:sz w:val="24"/>
          <w:szCs w:val="24"/>
          <w:u w:val="single"/>
          <w:lang w:val="en-NZ" w:eastAsia="en-NZ" w:bidi="hi-IN"/>
        </w:rPr>
        <w:t xml:space="preserve"> </w:t>
      </w:r>
      <w:r w:rsidR="00FB76CA" w:rsidRPr="00F06DA6">
        <w:rPr>
          <w:rFonts w:ascii="Mangal" w:eastAsia="Times New Roman" w:hAnsi="Mangal" w:cs="Mangal"/>
          <w:color w:val="0070C0"/>
          <w:sz w:val="24"/>
          <w:szCs w:val="24"/>
          <w:u w:val="single"/>
          <w:lang w:val="en-NZ" w:eastAsia="en-NZ" w:bidi="hi-IN"/>
        </w:rPr>
        <w:t>का</w:t>
      </w:r>
      <w:r w:rsidR="00FB76CA" w:rsidRPr="00F06DA6">
        <w:rPr>
          <w:rFonts w:eastAsia="Times New Roman" w:cstheme="minorHAnsi"/>
          <w:color w:val="0070C0"/>
          <w:sz w:val="24"/>
          <w:szCs w:val="24"/>
          <w:u w:val="single"/>
          <w:lang w:val="en-NZ" w:eastAsia="en-NZ" w:bidi="hi-IN"/>
        </w:rPr>
        <w:t xml:space="preserve"> </w:t>
      </w:r>
      <w:r w:rsidR="00FB76CA" w:rsidRPr="00F06DA6">
        <w:rPr>
          <w:rFonts w:ascii="Mangal" w:eastAsia="Times New Roman" w:hAnsi="Mangal" w:cs="Mangal"/>
          <w:color w:val="0070C0"/>
          <w:sz w:val="24"/>
          <w:szCs w:val="24"/>
          <w:u w:val="single"/>
          <w:lang w:val="en-NZ" w:eastAsia="en-NZ" w:bidi="hi-IN"/>
        </w:rPr>
        <w:t>विरोध</w:t>
      </w:r>
      <w:r w:rsidR="00FB76CA" w:rsidRPr="00F06DA6">
        <w:rPr>
          <w:rFonts w:eastAsia="Times New Roman" w:cstheme="minorHAnsi"/>
          <w:color w:val="0070C0"/>
          <w:sz w:val="24"/>
          <w:szCs w:val="24"/>
          <w:u w:val="single"/>
          <w:lang w:val="en-NZ" w:eastAsia="en-NZ" w:bidi="hi-IN"/>
        </w:rPr>
        <w:t>)</w:t>
      </w:r>
    </w:p>
    <w:p w14:paraId="784A1221" w14:textId="57A85035" w:rsidR="002B273D" w:rsidRPr="00F06DA6" w:rsidRDefault="00DB5ED2" w:rsidP="002B273D">
      <w:pPr>
        <w:spacing w:after="240" w:line="240" w:lineRule="auto"/>
        <w:rPr>
          <w:rFonts w:eastAsia="Times New Roman" w:cstheme="minorHAnsi"/>
          <w:color w:val="0070C0"/>
          <w:sz w:val="24"/>
          <w:szCs w:val="24"/>
          <w:u w:val="single"/>
          <w:lang w:val="en-NZ" w:eastAsia="en-NZ"/>
        </w:rPr>
      </w:pPr>
      <w:hyperlink r:id="rId43" w:tgtFrame="_blank" w:history="1">
        <w:r w:rsidRPr="00F06DA6">
          <w:rPr>
            <w:rFonts w:eastAsia="Times New Roman" w:cstheme="minorHAnsi"/>
            <w:color w:val="0070C0"/>
            <w:sz w:val="24"/>
            <w:szCs w:val="24"/>
            <w:u w:val="single"/>
            <w:lang w:val="en-NZ" w:eastAsia="en-NZ"/>
          </w:rPr>
          <w:t>Cycling Action Network and NZME Radio Ltd, Decision No. 2021-092</w:t>
        </w:r>
      </w:hyperlink>
      <w:r w:rsidR="00FB76CA" w:rsidRPr="00F06DA6">
        <w:rPr>
          <w:rFonts w:eastAsia="Times New Roman" w:cstheme="minorHAnsi"/>
          <w:color w:val="0070C0"/>
          <w:sz w:val="24"/>
          <w:szCs w:val="24"/>
          <w:u w:val="single"/>
          <w:lang w:val="en-NZ" w:eastAsia="en-NZ"/>
        </w:rPr>
        <w:t xml:space="preserve">; </w:t>
      </w:r>
      <w:r w:rsidR="00FB76CA" w:rsidRPr="00F06DA6">
        <w:rPr>
          <w:rFonts w:ascii="Mangal" w:eastAsia="Times New Roman" w:hAnsi="Mangal" w:cs="Mangal"/>
          <w:color w:val="0070C0"/>
          <w:sz w:val="24"/>
          <w:szCs w:val="24"/>
          <w:u w:val="single"/>
          <w:lang w:val="en-NZ" w:eastAsia="en-NZ" w:bidi="hi-IN"/>
        </w:rPr>
        <w:t>और</w:t>
      </w:r>
      <w:r w:rsidR="00FB76CA" w:rsidRPr="00F06DA6">
        <w:rPr>
          <w:rFonts w:eastAsia="Times New Roman" w:cstheme="minorHAnsi"/>
          <w:color w:val="0070C0"/>
          <w:sz w:val="24"/>
          <w:szCs w:val="24"/>
          <w:u w:val="single"/>
          <w:lang w:val="en-NZ" w:eastAsia="en-NZ" w:bidi="hi-IN"/>
        </w:rPr>
        <w:t xml:space="preserve"> </w:t>
      </w:r>
      <w:hyperlink r:id="rId44" w:tgtFrame="_blank" w:history="1">
        <w:r w:rsidR="00CF391F" w:rsidRPr="00F06DA6">
          <w:rPr>
            <w:rFonts w:eastAsia="Times New Roman" w:cstheme="minorHAnsi"/>
            <w:color w:val="0070C0"/>
            <w:sz w:val="24"/>
            <w:szCs w:val="24"/>
            <w:u w:val="single"/>
            <w:lang w:val="en-NZ" w:eastAsia="en-NZ"/>
          </w:rPr>
          <w:t>McKenzie and Television New Zealand Ltd, Decision No. 2022-141</w:t>
        </w:r>
      </w:hyperlink>
      <w:r w:rsidR="00FB76CA" w:rsidRPr="00F06DA6">
        <w:rPr>
          <w:rFonts w:eastAsia="Times New Roman" w:cstheme="minorHAnsi"/>
          <w:color w:val="0070C0"/>
          <w:sz w:val="24"/>
          <w:szCs w:val="24"/>
          <w:u w:val="single"/>
          <w:lang w:val="en-NZ" w:eastAsia="en-NZ"/>
        </w:rPr>
        <w:t xml:space="preserve"> </w:t>
      </w:r>
      <w:r w:rsidR="00FB76CA" w:rsidRPr="00F06DA6">
        <w:rPr>
          <w:rFonts w:eastAsia="Times New Roman" w:cstheme="minorHAnsi"/>
          <w:color w:val="0070C0"/>
          <w:sz w:val="24"/>
          <w:szCs w:val="24"/>
          <w:u w:val="single"/>
          <w:lang w:val="en-NZ" w:eastAsia="en-NZ" w:bidi="hi-IN"/>
        </w:rPr>
        <w:t>(</w:t>
      </w:r>
      <w:r w:rsidR="00E87B4E" w:rsidRPr="00F06DA6">
        <w:rPr>
          <w:rFonts w:ascii="Mangal" w:eastAsia="Times New Roman" w:hAnsi="Mangal" w:cs="Mangal"/>
          <w:color w:val="0070C0"/>
          <w:sz w:val="24"/>
          <w:szCs w:val="24"/>
          <w:u w:val="single"/>
          <w:cs/>
          <w:lang w:val="en-NZ" w:eastAsia="en-NZ" w:bidi="hi-IN"/>
        </w:rPr>
        <w:t>खेल</w:t>
      </w:r>
      <w:r w:rsidR="00E87B4E" w:rsidRPr="00F06DA6">
        <w:rPr>
          <w:rFonts w:eastAsia="Times New Roman" w:cstheme="minorHAnsi"/>
          <w:color w:val="0070C0"/>
          <w:sz w:val="24"/>
          <w:szCs w:val="24"/>
          <w:u w:val="single"/>
          <w:cs/>
          <w:lang w:val="en-NZ" w:eastAsia="en-NZ" w:bidi="hi-IN"/>
        </w:rPr>
        <w:t xml:space="preserve"> </w:t>
      </w:r>
      <w:r w:rsidR="00E87B4E" w:rsidRPr="00F06DA6">
        <w:rPr>
          <w:rFonts w:ascii="Mangal" w:eastAsia="Times New Roman" w:hAnsi="Mangal" w:cs="Mangal"/>
          <w:color w:val="0070C0"/>
          <w:sz w:val="24"/>
          <w:szCs w:val="24"/>
          <w:u w:val="single"/>
          <w:cs/>
          <w:lang w:val="en-NZ" w:eastAsia="en-NZ" w:bidi="hi-IN"/>
        </w:rPr>
        <w:t>और</w:t>
      </w:r>
      <w:r w:rsidR="00E87B4E" w:rsidRPr="00F06DA6">
        <w:rPr>
          <w:rFonts w:eastAsia="Times New Roman" w:cstheme="minorHAnsi"/>
          <w:color w:val="0070C0"/>
          <w:sz w:val="24"/>
          <w:szCs w:val="24"/>
          <w:u w:val="single"/>
          <w:cs/>
          <w:lang w:val="en-NZ" w:eastAsia="en-NZ" w:bidi="hi-IN"/>
        </w:rPr>
        <w:t xml:space="preserve"> </w:t>
      </w:r>
      <w:r w:rsidR="00E87B4E" w:rsidRPr="00F06DA6">
        <w:rPr>
          <w:rFonts w:ascii="Mangal" w:eastAsia="Times New Roman" w:hAnsi="Mangal" w:cs="Mangal"/>
          <w:color w:val="0070C0"/>
          <w:sz w:val="24"/>
          <w:szCs w:val="24"/>
          <w:u w:val="single"/>
          <w:cs/>
          <w:lang w:val="en-NZ" w:eastAsia="en-NZ" w:bidi="hi-IN"/>
        </w:rPr>
        <w:t>रुचियां</w:t>
      </w:r>
      <w:r w:rsidR="00FB76CA" w:rsidRPr="00F06DA6">
        <w:rPr>
          <w:rFonts w:eastAsia="Times New Roman" w:cstheme="minorHAnsi"/>
          <w:color w:val="0070C0"/>
          <w:sz w:val="24"/>
          <w:szCs w:val="24"/>
          <w:u w:val="single"/>
          <w:lang w:val="en-NZ" w:eastAsia="en-NZ" w:bidi="hi-IN"/>
        </w:rPr>
        <w:t>)</w:t>
      </w:r>
    </w:p>
    <w:p w14:paraId="0A66AE5F" w14:textId="2083D19A" w:rsidR="008F2676" w:rsidRPr="00DC34F3" w:rsidRDefault="00DC34F3" w:rsidP="00D45B0B">
      <w:pPr>
        <w:spacing w:after="240" w:line="240" w:lineRule="auto"/>
        <w:rPr>
          <w:rFonts w:ascii="Arial" w:hAnsi="Arial"/>
          <w:b/>
          <w:bCs/>
          <w:sz w:val="36"/>
          <w:szCs w:val="36"/>
        </w:rPr>
      </w:pPr>
      <w:r w:rsidRPr="00DC34F3">
        <w:rPr>
          <w:rFonts w:ascii="Nirmala UI" w:hAnsi="Nirmala UI" w:cs="Nirmala UI"/>
          <w:b/>
          <w:bCs/>
          <w:sz w:val="36"/>
          <w:szCs w:val="36"/>
        </w:rPr>
        <w:t>सटीकता</w:t>
      </w:r>
      <w:r w:rsidRPr="00DC34F3">
        <w:rPr>
          <w:rFonts w:ascii="Arial" w:hAnsi="Arial" w:hint="eastAsia"/>
          <w:b/>
          <w:bCs/>
          <w:sz w:val="36"/>
          <w:szCs w:val="36"/>
        </w:rPr>
        <w:t>–</w:t>
      </w:r>
      <w:r w:rsidRPr="00DC34F3">
        <w:rPr>
          <w:rFonts w:ascii="Arial" w:hAnsi="Arial"/>
          <w:b/>
          <w:bCs/>
          <w:sz w:val="36"/>
          <w:szCs w:val="36"/>
        </w:rPr>
        <w:t xml:space="preserve"> </w:t>
      </w:r>
      <w:r w:rsidRPr="00DC34F3">
        <w:rPr>
          <w:rFonts w:ascii="Nirmala UI" w:hAnsi="Nirmala UI" w:cs="Nirmala UI"/>
          <w:b/>
          <w:bCs/>
          <w:sz w:val="36"/>
          <w:szCs w:val="36"/>
        </w:rPr>
        <w:t>त्रुटि</w:t>
      </w:r>
      <w:r w:rsidRPr="00DC34F3">
        <w:rPr>
          <w:rFonts w:ascii="Arial" w:hAnsi="Arial"/>
          <w:b/>
          <w:bCs/>
          <w:sz w:val="36"/>
          <w:szCs w:val="36"/>
        </w:rPr>
        <w:t xml:space="preserve"> </w:t>
      </w:r>
      <w:r w:rsidRPr="00DC34F3">
        <w:rPr>
          <w:rFonts w:ascii="Nirmala UI" w:hAnsi="Nirmala UI" w:cs="Nirmala UI"/>
          <w:b/>
          <w:bCs/>
          <w:sz w:val="36"/>
          <w:szCs w:val="36"/>
        </w:rPr>
        <w:t>का</w:t>
      </w:r>
      <w:r w:rsidRPr="00DC34F3">
        <w:rPr>
          <w:rFonts w:ascii="Arial" w:hAnsi="Arial"/>
          <w:b/>
          <w:bCs/>
          <w:sz w:val="36"/>
          <w:szCs w:val="36"/>
        </w:rPr>
        <w:t xml:space="preserve"> </w:t>
      </w:r>
      <w:r w:rsidRPr="00DC34F3">
        <w:rPr>
          <w:rFonts w:ascii="Nirmala UI" w:hAnsi="Nirmala UI" w:cs="Nirmala UI"/>
          <w:b/>
          <w:bCs/>
          <w:sz w:val="36"/>
          <w:szCs w:val="36"/>
        </w:rPr>
        <w:t>महत्व</w:t>
      </w:r>
      <w:r w:rsidRPr="00DC34F3">
        <w:rPr>
          <w:rFonts w:ascii="Arial" w:hAnsi="Arial"/>
          <w:b/>
          <w:bCs/>
          <w:sz w:val="36"/>
          <w:szCs w:val="36"/>
        </w:rPr>
        <w:t xml:space="preserve"> </w:t>
      </w:r>
      <w:r w:rsidRPr="00DC34F3">
        <w:rPr>
          <w:rFonts w:ascii="Nirmala UI" w:hAnsi="Nirmala UI" w:cs="Nirmala UI"/>
          <w:b/>
          <w:bCs/>
          <w:sz w:val="36"/>
          <w:szCs w:val="36"/>
        </w:rPr>
        <w:t>या</w:t>
      </w:r>
      <w:r w:rsidRPr="00DC34F3">
        <w:rPr>
          <w:rFonts w:ascii="Arial" w:hAnsi="Arial"/>
          <w:b/>
          <w:bCs/>
          <w:sz w:val="36"/>
          <w:szCs w:val="36"/>
        </w:rPr>
        <w:t xml:space="preserve"> </w:t>
      </w:r>
      <w:r w:rsidRPr="00DC34F3">
        <w:rPr>
          <w:rFonts w:ascii="Nirmala UI" w:hAnsi="Nirmala UI" w:cs="Nirmala UI"/>
          <w:b/>
          <w:bCs/>
          <w:sz w:val="36"/>
          <w:szCs w:val="36"/>
        </w:rPr>
        <w:t>अहमियत</w:t>
      </w:r>
    </w:p>
    <w:p w14:paraId="423D591F" w14:textId="7D53A094" w:rsidR="00DC34F3" w:rsidRDefault="003E6970" w:rsidP="00D45B0B">
      <w:pPr>
        <w:spacing w:after="240" w:line="240" w:lineRule="auto"/>
        <w:rPr>
          <w:rFonts w:ascii="Nirmala UI" w:hAnsi="Nirmala UI" w:cs="Nirmala UI"/>
          <w:sz w:val="24"/>
        </w:rPr>
      </w:pPr>
      <w:r w:rsidRPr="003E6970">
        <w:rPr>
          <w:rFonts w:ascii="Nirmala UI" w:hAnsi="Nirmala UI" w:cs="Nirmala UI"/>
          <w:sz w:val="24"/>
        </w:rPr>
        <w:t>प्रत्येक</w:t>
      </w:r>
      <w:r w:rsidRPr="003E6970">
        <w:rPr>
          <w:rFonts w:ascii="Arial" w:hAnsi="Arial"/>
          <w:sz w:val="24"/>
        </w:rPr>
        <w:t xml:space="preserve"> </w:t>
      </w:r>
      <w:r w:rsidRPr="003E6970">
        <w:rPr>
          <w:rFonts w:ascii="Nirmala UI" w:hAnsi="Nirmala UI" w:cs="Nirmala UI"/>
          <w:sz w:val="24"/>
        </w:rPr>
        <w:t>अशुद्धि</w:t>
      </w:r>
      <w:r w:rsidRPr="003E6970">
        <w:rPr>
          <w:rFonts w:ascii="Arial" w:hAnsi="Arial"/>
          <w:sz w:val="24"/>
        </w:rPr>
        <w:t xml:space="preserve"> </w:t>
      </w:r>
      <w:r w:rsidRPr="003E6970">
        <w:rPr>
          <w:rFonts w:ascii="Nirmala UI" w:hAnsi="Nirmala UI" w:cs="Nirmala UI"/>
          <w:sz w:val="24"/>
        </w:rPr>
        <w:t>से</w:t>
      </w:r>
      <w:r w:rsidRPr="003E6970">
        <w:rPr>
          <w:rFonts w:ascii="Arial" w:hAnsi="Arial"/>
          <w:sz w:val="24"/>
        </w:rPr>
        <w:t xml:space="preserve"> </w:t>
      </w:r>
      <w:r w:rsidRPr="003E6970">
        <w:rPr>
          <w:rFonts w:ascii="Nirmala UI" w:hAnsi="Nirmala UI" w:cs="Nirmala UI"/>
          <w:sz w:val="24"/>
        </w:rPr>
        <w:t>सटीकता</w:t>
      </w:r>
      <w:r w:rsidRPr="003E6970">
        <w:rPr>
          <w:rFonts w:ascii="Arial" w:hAnsi="Arial"/>
          <w:sz w:val="24"/>
        </w:rPr>
        <w:t xml:space="preserve"> </w:t>
      </w:r>
      <w:r w:rsidRPr="003E6970">
        <w:rPr>
          <w:rFonts w:ascii="Nirmala UI" w:hAnsi="Nirmala UI" w:cs="Nirmala UI"/>
          <w:sz w:val="24"/>
        </w:rPr>
        <w:t>मानक</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उल्लंघन</w:t>
      </w:r>
      <w:r w:rsidRPr="003E6970">
        <w:rPr>
          <w:rFonts w:ascii="Arial" w:hAnsi="Arial"/>
          <w:sz w:val="24"/>
        </w:rPr>
        <w:t xml:space="preserve"> </w:t>
      </w:r>
      <w:r w:rsidRPr="003E6970">
        <w:rPr>
          <w:rFonts w:ascii="Nirmala UI" w:hAnsi="Nirmala UI" w:cs="Nirmala UI"/>
          <w:sz w:val="24"/>
        </w:rPr>
        <w:t>नहीं</w:t>
      </w:r>
      <w:r w:rsidRPr="003E6970">
        <w:rPr>
          <w:rFonts w:ascii="Arial" w:hAnsi="Arial"/>
          <w:sz w:val="24"/>
        </w:rPr>
        <w:t xml:space="preserve"> </w:t>
      </w:r>
      <w:r w:rsidRPr="003E6970">
        <w:rPr>
          <w:rFonts w:ascii="Nirmala UI" w:hAnsi="Nirmala UI" w:cs="Nirmala UI"/>
          <w:sz w:val="24"/>
        </w:rPr>
        <w:t>होता</w:t>
      </w:r>
      <w:r w:rsidRPr="003E6970">
        <w:rPr>
          <w:rFonts w:ascii="Arial" w:hAnsi="Arial"/>
          <w:sz w:val="24"/>
        </w:rPr>
        <w:t xml:space="preserve"> </w:t>
      </w:r>
      <w:r w:rsidRPr="003E6970">
        <w:rPr>
          <w:rFonts w:ascii="Nirmala UI" w:hAnsi="Nirmala UI" w:cs="Nirmala UI"/>
          <w:sz w:val="24"/>
        </w:rPr>
        <w:t>है।</w:t>
      </w:r>
      <w:r w:rsidRPr="003E6970">
        <w:rPr>
          <w:rFonts w:ascii="Arial" w:hAnsi="Arial"/>
          <w:sz w:val="24"/>
        </w:rPr>
        <w:t xml:space="preserve"> </w:t>
      </w:r>
      <w:r w:rsidRPr="003E6970">
        <w:rPr>
          <w:rFonts w:ascii="Nirmala UI" w:hAnsi="Nirmala UI" w:cs="Nirmala UI"/>
          <w:sz w:val="24"/>
        </w:rPr>
        <w:t>यदि</w:t>
      </w:r>
      <w:r w:rsidRPr="003E6970">
        <w:rPr>
          <w:rFonts w:ascii="Arial" w:hAnsi="Arial"/>
          <w:sz w:val="24"/>
        </w:rPr>
        <w:t xml:space="preserve"> </w:t>
      </w:r>
      <w:r w:rsidRPr="003E6970">
        <w:rPr>
          <w:rFonts w:ascii="Nirmala UI" w:hAnsi="Nirmala UI" w:cs="Nirmala UI"/>
          <w:sz w:val="24"/>
        </w:rPr>
        <w:t>गलत</w:t>
      </w:r>
      <w:r w:rsidRPr="003E6970">
        <w:rPr>
          <w:rFonts w:ascii="Arial" w:hAnsi="Arial"/>
          <w:sz w:val="24"/>
        </w:rPr>
        <w:t xml:space="preserve"> </w:t>
      </w:r>
      <w:r w:rsidRPr="003E6970">
        <w:rPr>
          <w:rFonts w:ascii="Nirmala UI" w:hAnsi="Nirmala UI" w:cs="Nirmala UI"/>
          <w:sz w:val="24"/>
        </w:rPr>
        <w:t>जानकारी</w:t>
      </w:r>
      <w:r w:rsidRPr="003E6970">
        <w:rPr>
          <w:rFonts w:ascii="Arial" w:hAnsi="Arial"/>
          <w:sz w:val="24"/>
        </w:rPr>
        <w:t xml:space="preserve">, </w:t>
      </w:r>
      <w:r w:rsidRPr="003E6970">
        <w:rPr>
          <w:rFonts w:ascii="Nirmala UI" w:hAnsi="Nirmala UI" w:cs="Nirmala UI"/>
          <w:sz w:val="24"/>
        </w:rPr>
        <w:t>तकनीकी</w:t>
      </w:r>
      <w:r w:rsidRPr="003E6970">
        <w:rPr>
          <w:rFonts w:ascii="Arial" w:hAnsi="Arial"/>
          <w:sz w:val="24"/>
        </w:rPr>
        <w:t xml:space="preserve"> </w:t>
      </w:r>
      <w:r w:rsidRPr="003E6970">
        <w:rPr>
          <w:rFonts w:ascii="Nirmala UI" w:hAnsi="Nirmala UI" w:cs="Nirmala UI"/>
          <w:sz w:val="24"/>
        </w:rPr>
        <w:t>या</w:t>
      </w:r>
      <w:r w:rsidRPr="003E6970">
        <w:rPr>
          <w:rFonts w:ascii="Arial" w:hAnsi="Arial"/>
          <w:sz w:val="24"/>
        </w:rPr>
        <w:t xml:space="preserve"> </w:t>
      </w:r>
      <w:r w:rsidRPr="003E6970">
        <w:rPr>
          <w:rFonts w:ascii="Nirmala UI" w:hAnsi="Nirmala UI" w:cs="Nirmala UI"/>
          <w:sz w:val="24"/>
        </w:rPr>
        <w:t>अप्रासंगिक</w:t>
      </w:r>
      <w:r w:rsidRPr="003E6970">
        <w:rPr>
          <w:rFonts w:ascii="Arial" w:hAnsi="Arial"/>
          <w:sz w:val="24"/>
        </w:rPr>
        <w:t xml:space="preserve"> </w:t>
      </w:r>
      <w:r w:rsidRPr="003E6970">
        <w:rPr>
          <w:rFonts w:ascii="Nirmala UI" w:hAnsi="Nirmala UI" w:cs="Nirmala UI"/>
          <w:sz w:val="24"/>
        </w:rPr>
        <w:t>है</w:t>
      </w:r>
      <w:r w:rsidRPr="003E6970">
        <w:rPr>
          <w:rFonts w:ascii="Arial" w:hAnsi="Arial"/>
          <w:sz w:val="24"/>
        </w:rPr>
        <w:t xml:space="preserve"> </w:t>
      </w:r>
      <w:r w:rsidRPr="003E6970">
        <w:rPr>
          <w:rFonts w:ascii="Nirmala UI" w:hAnsi="Nirmala UI" w:cs="Nirmala UI"/>
          <w:sz w:val="24"/>
        </w:rPr>
        <w:t>तो</w:t>
      </w:r>
      <w:r w:rsidRPr="003E6970">
        <w:rPr>
          <w:rFonts w:ascii="Arial" w:hAnsi="Arial"/>
          <w:sz w:val="24"/>
        </w:rPr>
        <w:t xml:space="preserve"> </w:t>
      </w:r>
      <w:r w:rsidRPr="003E6970">
        <w:rPr>
          <w:rFonts w:ascii="Nirmala UI" w:hAnsi="Nirmala UI" w:cs="Nirmala UI"/>
          <w:sz w:val="24"/>
        </w:rPr>
        <w:t>तथाकथित</w:t>
      </w:r>
      <w:r w:rsidRPr="003E6970">
        <w:rPr>
          <w:rFonts w:ascii="Arial" w:hAnsi="Arial"/>
          <w:sz w:val="24"/>
        </w:rPr>
        <w:t xml:space="preserve"> </w:t>
      </w:r>
      <w:r w:rsidRPr="003E6970">
        <w:rPr>
          <w:rFonts w:ascii="Nirmala UI" w:hAnsi="Nirmala UI" w:cs="Nirmala UI"/>
          <w:sz w:val="24"/>
        </w:rPr>
        <w:t>गलत</w:t>
      </w:r>
      <w:r w:rsidRPr="003E6970">
        <w:rPr>
          <w:rFonts w:ascii="Arial" w:hAnsi="Arial"/>
          <w:sz w:val="24"/>
        </w:rPr>
        <w:t xml:space="preserve"> </w:t>
      </w:r>
      <w:r w:rsidRPr="003E6970">
        <w:rPr>
          <w:rFonts w:ascii="Nirmala UI" w:hAnsi="Nirmala UI" w:cs="Nirmala UI"/>
          <w:sz w:val="24"/>
        </w:rPr>
        <w:t>जानकारी</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बारे</w:t>
      </w:r>
      <w:r w:rsidRPr="003E6970">
        <w:rPr>
          <w:rFonts w:ascii="Arial" w:hAnsi="Arial"/>
          <w:sz w:val="24"/>
        </w:rPr>
        <w:t xml:space="preserve"> </w:t>
      </w:r>
      <w:r w:rsidRPr="003E6970">
        <w:rPr>
          <w:rFonts w:ascii="Nirmala UI" w:hAnsi="Nirmala UI" w:cs="Nirmala UI"/>
          <w:sz w:val="24"/>
        </w:rPr>
        <w:t>में</w:t>
      </w:r>
      <w:r w:rsidRPr="003E6970">
        <w:rPr>
          <w:rFonts w:ascii="Arial" w:hAnsi="Arial"/>
          <w:sz w:val="24"/>
        </w:rPr>
        <w:t xml:space="preserve"> </w:t>
      </w:r>
      <w:r w:rsidRPr="003E6970">
        <w:rPr>
          <w:rFonts w:ascii="Nirmala UI" w:hAnsi="Nirmala UI" w:cs="Nirmala UI"/>
          <w:sz w:val="24"/>
        </w:rPr>
        <w:t>शिकायतें</w:t>
      </w:r>
      <w:r w:rsidRPr="003E6970">
        <w:rPr>
          <w:rFonts w:ascii="Arial" w:hAnsi="Arial"/>
          <w:sz w:val="24"/>
        </w:rPr>
        <w:t xml:space="preserve"> </w:t>
      </w:r>
      <w:r w:rsidRPr="003E6970">
        <w:rPr>
          <w:rFonts w:ascii="Nirmala UI" w:hAnsi="Nirmala UI" w:cs="Nirmala UI"/>
          <w:sz w:val="24"/>
        </w:rPr>
        <w:t>स्वीकार</w:t>
      </w:r>
      <w:r w:rsidRPr="003E6970">
        <w:rPr>
          <w:rFonts w:ascii="Arial" w:hAnsi="Arial"/>
          <w:sz w:val="24"/>
        </w:rPr>
        <w:t xml:space="preserve"> </w:t>
      </w:r>
      <w:r w:rsidRPr="003E6970">
        <w:rPr>
          <w:rFonts w:ascii="Nirmala UI" w:hAnsi="Nirmala UI" w:cs="Nirmala UI"/>
          <w:sz w:val="24"/>
        </w:rPr>
        <w:t>नहीं</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जाएंगी।</w:t>
      </w:r>
      <w:r w:rsidRPr="003E6970">
        <w:rPr>
          <w:rFonts w:ascii="Arial" w:hAnsi="Arial"/>
          <w:sz w:val="24"/>
        </w:rPr>
        <w:t xml:space="preserve"> ‘</w:t>
      </w:r>
      <w:r w:rsidRPr="003E6970">
        <w:rPr>
          <w:rFonts w:ascii="Nirmala UI" w:hAnsi="Nirmala UI" w:cs="Nirmala UI"/>
          <w:sz w:val="24"/>
        </w:rPr>
        <w:t>तकनीकी</w:t>
      </w:r>
      <w:r w:rsidRPr="003E6970">
        <w:rPr>
          <w:rFonts w:ascii="Arial" w:hAnsi="Arial"/>
          <w:sz w:val="24"/>
        </w:rPr>
        <w:t xml:space="preserve"> </w:t>
      </w:r>
      <w:r w:rsidRPr="003E6970">
        <w:rPr>
          <w:rFonts w:ascii="Nirmala UI" w:hAnsi="Nirmala UI" w:cs="Nirmala UI"/>
          <w:sz w:val="24"/>
        </w:rPr>
        <w:t>या</w:t>
      </w:r>
      <w:r w:rsidRPr="003E6970">
        <w:rPr>
          <w:rFonts w:ascii="Arial" w:hAnsi="Arial"/>
          <w:sz w:val="24"/>
        </w:rPr>
        <w:t xml:space="preserve"> </w:t>
      </w:r>
      <w:r w:rsidRPr="003E6970">
        <w:rPr>
          <w:rFonts w:ascii="Nirmala UI" w:hAnsi="Nirmala UI" w:cs="Nirmala UI"/>
          <w:sz w:val="24"/>
        </w:rPr>
        <w:t>अप्रासंगिक</w:t>
      </w:r>
      <w:r w:rsidRPr="003E6970">
        <w:rPr>
          <w:rFonts w:ascii="Arial" w:hAnsi="Arial" w:hint="eastAsia"/>
          <w:sz w:val="24"/>
        </w:rPr>
        <w:t>’</w:t>
      </w:r>
      <w:r w:rsidRPr="003E6970">
        <w:rPr>
          <w:rFonts w:ascii="Arial" w:hAnsi="Arial"/>
          <w:sz w:val="24"/>
        </w:rPr>
        <w:t xml:space="preserve"> </w:t>
      </w:r>
      <w:r w:rsidRPr="003E6970">
        <w:rPr>
          <w:rFonts w:ascii="Nirmala UI" w:hAnsi="Nirmala UI" w:cs="Nirmala UI"/>
          <w:sz w:val="24"/>
        </w:rPr>
        <w:t>क्या</w:t>
      </w:r>
      <w:r w:rsidRPr="003E6970">
        <w:rPr>
          <w:rFonts w:ascii="Arial" w:hAnsi="Arial"/>
          <w:sz w:val="24"/>
        </w:rPr>
        <w:t xml:space="preserve"> </w:t>
      </w:r>
      <w:r w:rsidRPr="003E6970">
        <w:rPr>
          <w:rFonts w:ascii="Nirmala UI" w:hAnsi="Nirmala UI" w:cs="Nirmala UI"/>
          <w:sz w:val="24"/>
        </w:rPr>
        <w:t>है</w:t>
      </w:r>
      <w:r w:rsidRPr="003E6970">
        <w:rPr>
          <w:rFonts w:ascii="Arial" w:hAnsi="Arial"/>
          <w:sz w:val="24"/>
        </w:rPr>
        <w:t xml:space="preserve"> </w:t>
      </w:r>
      <w:r w:rsidRPr="003E6970">
        <w:rPr>
          <w:rFonts w:ascii="Nirmala UI" w:hAnsi="Nirmala UI" w:cs="Nirmala UI"/>
          <w:sz w:val="24"/>
        </w:rPr>
        <w:t>इसका</w:t>
      </w:r>
      <w:r w:rsidRPr="003E6970">
        <w:rPr>
          <w:rFonts w:ascii="Arial" w:hAnsi="Arial"/>
          <w:sz w:val="24"/>
        </w:rPr>
        <w:t xml:space="preserve"> </w:t>
      </w:r>
      <w:r w:rsidRPr="003E6970">
        <w:rPr>
          <w:rFonts w:ascii="Nirmala UI" w:hAnsi="Nirmala UI" w:cs="Nirmala UI"/>
          <w:sz w:val="24"/>
        </w:rPr>
        <w:t>मूल्यांकन</w:t>
      </w:r>
      <w:r w:rsidRPr="003E6970">
        <w:rPr>
          <w:rFonts w:ascii="Arial" w:hAnsi="Arial"/>
          <w:sz w:val="24"/>
        </w:rPr>
        <w:t xml:space="preserve"> </w:t>
      </w:r>
      <w:r w:rsidRPr="003E6970">
        <w:rPr>
          <w:rFonts w:ascii="Nirmala UI" w:hAnsi="Nirmala UI" w:cs="Nirmala UI"/>
          <w:sz w:val="24"/>
        </w:rPr>
        <w:t>प्रासंगिक</w:t>
      </w:r>
      <w:r w:rsidRPr="003E6970">
        <w:rPr>
          <w:rFonts w:ascii="Arial" w:hAnsi="Arial"/>
          <w:sz w:val="24"/>
        </w:rPr>
        <w:t xml:space="preserve"> </w:t>
      </w:r>
      <w:r w:rsidRPr="003E6970">
        <w:rPr>
          <w:rFonts w:ascii="Nirmala UI" w:hAnsi="Nirmala UI" w:cs="Nirmala UI"/>
          <w:sz w:val="24"/>
        </w:rPr>
        <w:t>कार्यक्रम</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संदर्भ</w:t>
      </w:r>
      <w:r w:rsidRPr="003E6970">
        <w:rPr>
          <w:rFonts w:ascii="Arial" w:hAnsi="Arial"/>
          <w:sz w:val="24"/>
        </w:rPr>
        <w:t xml:space="preserve"> </w:t>
      </w:r>
      <w:r w:rsidRPr="003E6970">
        <w:rPr>
          <w:rFonts w:ascii="Nirmala UI" w:hAnsi="Nirmala UI" w:cs="Nirmala UI"/>
          <w:sz w:val="24"/>
        </w:rPr>
        <w:t>में</w:t>
      </w:r>
      <w:r w:rsidRPr="003E6970">
        <w:rPr>
          <w:rFonts w:ascii="Arial" w:hAnsi="Arial"/>
          <w:sz w:val="24"/>
        </w:rPr>
        <w:t xml:space="preserve"> </w:t>
      </w:r>
      <w:r w:rsidRPr="003E6970">
        <w:rPr>
          <w:rFonts w:ascii="Nirmala UI" w:hAnsi="Nirmala UI" w:cs="Nirmala UI"/>
          <w:sz w:val="24"/>
        </w:rPr>
        <w:t>किया</w:t>
      </w:r>
      <w:r w:rsidRPr="003E6970">
        <w:rPr>
          <w:rFonts w:ascii="Arial" w:hAnsi="Arial"/>
          <w:sz w:val="24"/>
        </w:rPr>
        <w:t xml:space="preserve"> </w:t>
      </w:r>
      <w:r w:rsidRPr="003E6970">
        <w:rPr>
          <w:rFonts w:ascii="Nirmala UI" w:hAnsi="Nirmala UI" w:cs="Nirmala UI"/>
          <w:sz w:val="24"/>
        </w:rPr>
        <w:t>जाता</w:t>
      </w:r>
      <w:r w:rsidRPr="003E6970">
        <w:rPr>
          <w:rFonts w:ascii="Arial" w:hAnsi="Arial"/>
          <w:sz w:val="24"/>
        </w:rPr>
        <w:t xml:space="preserve"> </w:t>
      </w:r>
      <w:r w:rsidRPr="003E6970">
        <w:rPr>
          <w:rFonts w:ascii="Nirmala UI" w:hAnsi="Nirmala UI" w:cs="Nirmala UI"/>
          <w:sz w:val="24"/>
        </w:rPr>
        <w:t>है।</w:t>
      </w:r>
      <w:r w:rsidRPr="003E6970">
        <w:rPr>
          <w:rFonts w:ascii="Arial" w:hAnsi="Arial"/>
          <w:sz w:val="24"/>
        </w:rPr>
        <w:t xml:space="preserve"> </w:t>
      </w:r>
      <w:r w:rsidRPr="003E6970">
        <w:rPr>
          <w:rFonts w:ascii="Nirmala UI" w:hAnsi="Nirmala UI" w:cs="Nirmala UI"/>
          <w:sz w:val="24"/>
        </w:rPr>
        <w:t>यदि</w:t>
      </w:r>
      <w:r w:rsidRPr="003E6970">
        <w:rPr>
          <w:rFonts w:ascii="Arial" w:hAnsi="Arial"/>
          <w:sz w:val="24"/>
        </w:rPr>
        <w:t xml:space="preserve"> </w:t>
      </w:r>
      <w:r w:rsidRPr="003E6970">
        <w:rPr>
          <w:rFonts w:ascii="Nirmala UI" w:hAnsi="Nirmala UI" w:cs="Nirmala UI"/>
          <w:sz w:val="24"/>
        </w:rPr>
        <w:t>इससे</w:t>
      </w:r>
      <w:r w:rsidRPr="003E6970">
        <w:rPr>
          <w:rFonts w:ascii="Arial" w:hAnsi="Arial"/>
          <w:sz w:val="24"/>
        </w:rPr>
        <w:t xml:space="preserve">, </w:t>
      </w:r>
      <w:r w:rsidRPr="003E6970">
        <w:rPr>
          <w:rFonts w:ascii="Nirmala UI" w:hAnsi="Nirmala UI" w:cs="Nirmala UI"/>
          <w:sz w:val="24"/>
        </w:rPr>
        <w:t>समग्र</w:t>
      </w:r>
      <w:r w:rsidRPr="003E6970">
        <w:rPr>
          <w:rFonts w:ascii="Arial" w:hAnsi="Arial"/>
          <w:sz w:val="24"/>
        </w:rPr>
        <w:t xml:space="preserve"> </w:t>
      </w:r>
      <w:r w:rsidRPr="003E6970">
        <w:rPr>
          <w:rFonts w:ascii="Nirmala UI" w:hAnsi="Nirmala UI" w:cs="Nirmala UI"/>
          <w:sz w:val="24"/>
        </w:rPr>
        <w:t>रुप</w:t>
      </w:r>
      <w:r w:rsidRPr="003E6970">
        <w:rPr>
          <w:rFonts w:ascii="Arial" w:hAnsi="Arial"/>
          <w:sz w:val="24"/>
        </w:rPr>
        <w:t xml:space="preserve"> </w:t>
      </w:r>
      <w:r w:rsidRPr="003E6970">
        <w:rPr>
          <w:rFonts w:ascii="Nirmala UI" w:hAnsi="Nirmala UI" w:cs="Nirmala UI"/>
          <w:sz w:val="24"/>
        </w:rPr>
        <w:t>से</w:t>
      </w:r>
      <w:r w:rsidRPr="003E6970">
        <w:rPr>
          <w:rFonts w:ascii="Arial" w:hAnsi="Arial"/>
          <w:sz w:val="24"/>
        </w:rPr>
        <w:t xml:space="preserve"> </w:t>
      </w:r>
      <w:r w:rsidRPr="003E6970">
        <w:rPr>
          <w:rFonts w:ascii="Nirmala UI" w:hAnsi="Nirmala UI" w:cs="Nirmala UI"/>
          <w:sz w:val="24"/>
        </w:rPr>
        <w:t>प्रसारण</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बारे</w:t>
      </w:r>
      <w:r w:rsidRPr="003E6970">
        <w:rPr>
          <w:rFonts w:ascii="Arial" w:hAnsi="Arial"/>
          <w:sz w:val="24"/>
        </w:rPr>
        <w:t xml:space="preserve"> </w:t>
      </w:r>
      <w:r w:rsidRPr="003E6970">
        <w:rPr>
          <w:rFonts w:ascii="Nirmala UI" w:hAnsi="Nirmala UI" w:cs="Nirmala UI"/>
          <w:sz w:val="24"/>
        </w:rPr>
        <w:t>में</w:t>
      </w:r>
      <w:r w:rsidRPr="003E6970">
        <w:rPr>
          <w:rFonts w:ascii="Arial" w:hAnsi="Arial"/>
          <w:sz w:val="24"/>
        </w:rPr>
        <w:t xml:space="preserve">, </w:t>
      </w:r>
      <w:r w:rsidRPr="003E6970">
        <w:rPr>
          <w:rFonts w:ascii="Nirmala UI" w:hAnsi="Nirmala UI" w:cs="Nirmala UI"/>
          <w:sz w:val="24"/>
        </w:rPr>
        <w:t>या</w:t>
      </w:r>
      <w:r w:rsidRPr="003E6970">
        <w:rPr>
          <w:rFonts w:ascii="Arial" w:hAnsi="Arial"/>
          <w:sz w:val="24"/>
        </w:rPr>
        <w:t xml:space="preserve"> </w:t>
      </w:r>
      <w:r w:rsidRPr="003E6970">
        <w:rPr>
          <w:rFonts w:ascii="Nirmala UI" w:hAnsi="Nirmala UI" w:cs="Nirmala UI"/>
          <w:sz w:val="24"/>
        </w:rPr>
        <w:t>मुख्य</w:t>
      </w:r>
      <w:r w:rsidRPr="003E6970">
        <w:rPr>
          <w:rFonts w:ascii="Arial" w:hAnsi="Arial"/>
          <w:sz w:val="24"/>
        </w:rPr>
        <w:t xml:space="preserve"> </w:t>
      </w:r>
      <w:r w:rsidRPr="003E6970">
        <w:rPr>
          <w:rFonts w:ascii="Nirmala UI" w:hAnsi="Nirmala UI" w:cs="Nirmala UI"/>
          <w:sz w:val="24"/>
        </w:rPr>
        <w:t>बिंदु</w:t>
      </w:r>
      <w:r w:rsidRPr="003E6970">
        <w:rPr>
          <w:rFonts w:ascii="Arial" w:hAnsi="Arial"/>
          <w:sz w:val="24"/>
        </w:rPr>
        <w:t xml:space="preserve"> (</w:t>
      </w:r>
      <w:r w:rsidRPr="003E6970">
        <w:rPr>
          <w:rFonts w:ascii="Nirmala UI" w:hAnsi="Nirmala UI" w:cs="Nirmala UI"/>
          <w:sz w:val="24"/>
        </w:rPr>
        <w:t>बिंदुओं</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बारे</w:t>
      </w:r>
      <w:r w:rsidRPr="003E6970">
        <w:rPr>
          <w:rFonts w:ascii="Arial" w:hAnsi="Arial"/>
          <w:sz w:val="24"/>
        </w:rPr>
        <w:t xml:space="preserve"> </w:t>
      </w:r>
      <w:r w:rsidRPr="003E6970">
        <w:rPr>
          <w:rFonts w:ascii="Nirmala UI" w:hAnsi="Nirmala UI" w:cs="Nirmala UI"/>
          <w:sz w:val="24"/>
        </w:rPr>
        <w:t>में</w:t>
      </w:r>
      <w:r w:rsidRPr="003E6970">
        <w:rPr>
          <w:rFonts w:ascii="Arial" w:hAnsi="Arial"/>
          <w:sz w:val="24"/>
        </w:rPr>
        <w:t xml:space="preserve"> </w:t>
      </w:r>
      <w:r w:rsidRPr="003E6970">
        <w:rPr>
          <w:rFonts w:ascii="Nirmala UI" w:hAnsi="Nirmala UI" w:cs="Nirmala UI"/>
          <w:sz w:val="24"/>
        </w:rPr>
        <w:t>दर्शकों</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समझ</w:t>
      </w:r>
      <w:r w:rsidRPr="003E6970">
        <w:rPr>
          <w:rFonts w:ascii="Arial" w:hAnsi="Arial"/>
          <w:sz w:val="24"/>
        </w:rPr>
        <w:t xml:space="preserve"> </w:t>
      </w:r>
      <w:r w:rsidRPr="003E6970">
        <w:rPr>
          <w:rFonts w:ascii="Nirmala UI" w:hAnsi="Nirmala UI" w:cs="Nirmala UI"/>
          <w:sz w:val="24"/>
        </w:rPr>
        <w:t>पर</w:t>
      </w:r>
      <w:r w:rsidRPr="003E6970">
        <w:rPr>
          <w:rFonts w:ascii="Arial" w:hAnsi="Arial"/>
          <w:sz w:val="24"/>
        </w:rPr>
        <w:t xml:space="preserve"> </w:t>
      </w:r>
      <w:r w:rsidRPr="003E6970">
        <w:rPr>
          <w:rFonts w:ascii="Nirmala UI" w:hAnsi="Nirmala UI" w:cs="Nirmala UI"/>
          <w:sz w:val="24"/>
        </w:rPr>
        <w:t>महत्वपूर्ण</w:t>
      </w:r>
      <w:r w:rsidRPr="003E6970">
        <w:rPr>
          <w:rFonts w:ascii="Arial" w:hAnsi="Arial"/>
          <w:sz w:val="24"/>
        </w:rPr>
        <w:t xml:space="preserve"> </w:t>
      </w:r>
      <w:r w:rsidRPr="003E6970">
        <w:rPr>
          <w:rFonts w:ascii="Nirmala UI" w:hAnsi="Nirmala UI" w:cs="Nirmala UI"/>
          <w:sz w:val="24"/>
        </w:rPr>
        <w:t>प्रभाव</w:t>
      </w:r>
      <w:r w:rsidRPr="003E6970">
        <w:rPr>
          <w:rFonts w:ascii="Arial" w:hAnsi="Arial"/>
          <w:sz w:val="24"/>
        </w:rPr>
        <w:t xml:space="preserve"> </w:t>
      </w:r>
      <w:r w:rsidRPr="003E6970">
        <w:rPr>
          <w:rFonts w:ascii="Nirmala UI" w:hAnsi="Nirmala UI" w:cs="Nirmala UI"/>
          <w:sz w:val="24"/>
        </w:rPr>
        <w:t>पड़ने</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संभावना</w:t>
      </w:r>
      <w:r w:rsidRPr="003E6970">
        <w:rPr>
          <w:rFonts w:ascii="Arial" w:hAnsi="Arial"/>
          <w:sz w:val="24"/>
        </w:rPr>
        <w:t xml:space="preserve"> </w:t>
      </w:r>
      <w:r w:rsidRPr="003E6970">
        <w:rPr>
          <w:rFonts w:ascii="Nirmala UI" w:hAnsi="Nirmala UI" w:cs="Nirmala UI"/>
          <w:sz w:val="24"/>
        </w:rPr>
        <w:t>नहीं</w:t>
      </w:r>
      <w:r w:rsidRPr="003E6970">
        <w:rPr>
          <w:rFonts w:ascii="Arial" w:hAnsi="Arial"/>
          <w:sz w:val="24"/>
        </w:rPr>
        <w:t xml:space="preserve"> </w:t>
      </w:r>
      <w:r w:rsidRPr="003E6970">
        <w:rPr>
          <w:rFonts w:ascii="Nirmala UI" w:hAnsi="Nirmala UI" w:cs="Nirmala UI"/>
          <w:sz w:val="24"/>
        </w:rPr>
        <w:t>है</w:t>
      </w:r>
      <w:r w:rsidRPr="003E6970">
        <w:rPr>
          <w:rFonts w:ascii="Arial" w:hAnsi="Arial"/>
          <w:sz w:val="24"/>
        </w:rPr>
        <w:t xml:space="preserve">, </w:t>
      </w:r>
      <w:r w:rsidRPr="003E6970">
        <w:rPr>
          <w:rFonts w:ascii="Nirmala UI" w:hAnsi="Nirmala UI" w:cs="Nirmala UI"/>
          <w:sz w:val="24"/>
        </w:rPr>
        <w:t>तो</w:t>
      </w:r>
      <w:r w:rsidRPr="003E6970">
        <w:rPr>
          <w:rFonts w:ascii="Arial" w:hAnsi="Arial"/>
          <w:sz w:val="24"/>
        </w:rPr>
        <w:t xml:space="preserve"> </w:t>
      </w:r>
      <w:r w:rsidRPr="003E6970">
        <w:rPr>
          <w:rFonts w:ascii="Nirmala UI" w:hAnsi="Nirmala UI" w:cs="Nirmala UI"/>
          <w:sz w:val="24"/>
        </w:rPr>
        <w:t>इस</w:t>
      </w:r>
      <w:r w:rsidRPr="003E6970">
        <w:rPr>
          <w:rFonts w:ascii="Arial" w:hAnsi="Arial"/>
          <w:sz w:val="24"/>
        </w:rPr>
        <w:t xml:space="preserve"> </w:t>
      </w:r>
      <w:r w:rsidRPr="003E6970">
        <w:rPr>
          <w:rFonts w:ascii="Nirmala UI" w:hAnsi="Nirmala UI" w:cs="Nirmala UI"/>
          <w:sz w:val="24"/>
        </w:rPr>
        <w:t>गलत</w:t>
      </w:r>
      <w:r w:rsidRPr="003E6970">
        <w:rPr>
          <w:rFonts w:ascii="Arial" w:hAnsi="Arial"/>
          <w:sz w:val="24"/>
        </w:rPr>
        <w:t xml:space="preserve"> </w:t>
      </w:r>
      <w:r w:rsidRPr="003E6970">
        <w:rPr>
          <w:rFonts w:ascii="Nirmala UI" w:hAnsi="Nirmala UI" w:cs="Nirmala UI"/>
          <w:sz w:val="24"/>
        </w:rPr>
        <w:t>जानकारी</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मानक</w:t>
      </w:r>
      <w:r w:rsidRPr="003E6970">
        <w:rPr>
          <w:rFonts w:ascii="Arial" w:hAnsi="Arial"/>
          <w:sz w:val="24"/>
        </w:rPr>
        <w:t xml:space="preserve"> </w:t>
      </w:r>
      <w:r w:rsidRPr="003E6970">
        <w:rPr>
          <w:rFonts w:ascii="Nirmala UI" w:hAnsi="Nirmala UI" w:cs="Nirmala UI"/>
          <w:sz w:val="24"/>
        </w:rPr>
        <w:t>का</w:t>
      </w:r>
      <w:r w:rsidRPr="003E6970">
        <w:rPr>
          <w:rFonts w:ascii="Arial" w:hAnsi="Arial"/>
          <w:sz w:val="24"/>
        </w:rPr>
        <w:t xml:space="preserve"> </w:t>
      </w:r>
      <w:r w:rsidRPr="003E6970">
        <w:rPr>
          <w:rFonts w:ascii="Nirmala UI" w:hAnsi="Nirmala UI" w:cs="Nirmala UI"/>
          <w:sz w:val="24"/>
        </w:rPr>
        <w:t>उल्लंघन</w:t>
      </w:r>
      <w:r w:rsidRPr="003E6970">
        <w:rPr>
          <w:rFonts w:ascii="Arial" w:hAnsi="Arial"/>
          <w:sz w:val="24"/>
        </w:rPr>
        <w:t xml:space="preserve"> </w:t>
      </w:r>
      <w:r w:rsidRPr="003E6970">
        <w:rPr>
          <w:rFonts w:ascii="Nirmala UI" w:hAnsi="Nirmala UI" w:cs="Nirmala UI"/>
          <w:sz w:val="24"/>
        </w:rPr>
        <w:t>नहीं</w:t>
      </w:r>
      <w:r w:rsidRPr="003E6970">
        <w:rPr>
          <w:rFonts w:ascii="Arial" w:hAnsi="Arial"/>
          <w:sz w:val="24"/>
        </w:rPr>
        <w:t xml:space="preserve"> </w:t>
      </w:r>
      <w:r w:rsidRPr="003E6970">
        <w:rPr>
          <w:rFonts w:ascii="Nirmala UI" w:hAnsi="Nirmala UI" w:cs="Nirmala UI"/>
          <w:sz w:val="24"/>
        </w:rPr>
        <w:t>माना</w:t>
      </w:r>
      <w:r w:rsidRPr="003E6970">
        <w:rPr>
          <w:rFonts w:ascii="Arial" w:hAnsi="Arial"/>
          <w:sz w:val="24"/>
        </w:rPr>
        <w:t xml:space="preserve"> </w:t>
      </w:r>
      <w:r w:rsidRPr="003E6970">
        <w:rPr>
          <w:rFonts w:ascii="Nirmala UI" w:hAnsi="Nirmala UI" w:cs="Nirmala UI"/>
          <w:sz w:val="24"/>
        </w:rPr>
        <w:t>जाएगा।</w:t>
      </w:r>
    </w:p>
    <w:p w14:paraId="1A50998F" w14:textId="1DC2BFD7" w:rsidR="003E6970" w:rsidRPr="00F06DA6" w:rsidRDefault="0009228B" w:rsidP="00D45B0B">
      <w:pPr>
        <w:spacing w:after="240" w:line="240" w:lineRule="auto"/>
        <w:rPr>
          <w:rFonts w:eastAsia="Times New Roman" w:cstheme="minorHAnsi"/>
          <w:color w:val="0070C0"/>
          <w:sz w:val="24"/>
          <w:szCs w:val="24"/>
          <w:u w:val="single"/>
          <w:lang w:val="en-NZ" w:eastAsia="en-NZ" w:bidi="hi-IN"/>
        </w:rPr>
      </w:pPr>
      <w:hyperlink r:id="rId45" w:tgtFrame="_blank" w:history="1">
        <w:r w:rsidRPr="00F06DA6">
          <w:rPr>
            <w:rFonts w:eastAsia="Times New Roman" w:cstheme="minorHAnsi"/>
            <w:color w:val="0070C0"/>
            <w:sz w:val="24"/>
            <w:szCs w:val="24"/>
            <w:u w:val="single"/>
            <w:lang w:val="en-NZ" w:eastAsia="en-NZ"/>
          </w:rPr>
          <w:t>Johnson and Television New Zealand Ltd, Decision No. 2021-101</w:t>
        </w:r>
      </w:hyperlink>
      <w:r w:rsidRPr="00F06DA6">
        <w:rPr>
          <w:rFonts w:eastAsia="Times New Roman" w:cstheme="minorHAnsi"/>
          <w:color w:val="0070C0"/>
          <w:sz w:val="24"/>
          <w:szCs w:val="24"/>
          <w:u w:val="single"/>
          <w:lang w:val="en-NZ" w:eastAsia="en-NZ"/>
        </w:rPr>
        <w:t xml:space="preserve"> </w:t>
      </w:r>
      <w:r w:rsidRPr="00F06DA6">
        <w:rPr>
          <w:rFonts w:eastAsia="Times New Roman" w:cstheme="minorHAnsi"/>
          <w:color w:val="0070C0"/>
          <w:sz w:val="24"/>
          <w:szCs w:val="24"/>
          <w:u w:val="single"/>
          <w:lang w:val="en-NZ" w:eastAsia="en-NZ" w:bidi="hi-IN"/>
        </w:rPr>
        <w:t>(</w:t>
      </w:r>
      <w:r w:rsidRPr="00F06DA6">
        <w:rPr>
          <w:rFonts w:ascii="Mangal" w:eastAsia="Times New Roman" w:hAnsi="Mangal" w:cs="Mangal"/>
          <w:color w:val="0070C0"/>
          <w:sz w:val="24"/>
          <w:szCs w:val="24"/>
          <w:u w:val="single"/>
          <w:lang w:val="en-NZ" w:eastAsia="en-NZ" w:bidi="hi-IN"/>
        </w:rPr>
        <w:t>हत्या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आरोप</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अपराधी</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सुनवाई</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और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प्रतिवाद</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वर्णन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करने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वाली</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कहानी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अपराधी</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कुरान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बजाय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बाइबल</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पकड़े</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हुए</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हुए</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वर्णित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गया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w:t>
      </w:r>
      <w:r w:rsidRPr="00F06DA6">
        <w:rPr>
          <w:rFonts w:eastAsia="Times New Roman" w:cstheme="minorHAnsi"/>
          <w:color w:val="0070C0"/>
          <w:sz w:val="24"/>
          <w:szCs w:val="24"/>
          <w:u w:val="single"/>
          <w:lang w:val="en-NZ" w:eastAsia="en-NZ" w:bidi="hi-IN"/>
        </w:rPr>
        <w:t>) </w:t>
      </w:r>
    </w:p>
    <w:p w14:paraId="0774CECE" w14:textId="35B4DF9B" w:rsidR="0009228B" w:rsidRPr="00F06DA6" w:rsidRDefault="00D37A55" w:rsidP="00D45B0B">
      <w:pPr>
        <w:spacing w:after="240" w:line="240" w:lineRule="auto"/>
        <w:rPr>
          <w:rFonts w:eastAsia="Times New Roman" w:cstheme="minorHAnsi"/>
          <w:color w:val="0070C0"/>
          <w:sz w:val="24"/>
          <w:szCs w:val="24"/>
          <w:u w:val="single"/>
          <w:lang w:val="en-NZ" w:eastAsia="en-NZ" w:bidi="hi-IN"/>
        </w:rPr>
      </w:pPr>
      <w:hyperlink r:id="rId46" w:tgtFrame="_blank" w:history="1">
        <w:r w:rsidRPr="00F06DA6">
          <w:rPr>
            <w:rFonts w:eastAsia="Times New Roman" w:cstheme="minorHAnsi"/>
            <w:color w:val="0070C0"/>
            <w:sz w:val="24"/>
            <w:szCs w:val="24"/>
            <w:u w:val="single"/>
            <w:lang w:val="en-NZ" w:eastAsia="en-NZ"/>
          </w:rPr>
          <w:t>Gibb and Television New Zealand Ltd, Decision No. 2022-102</w:t>
        </w:r>
      </w:hyperlink>
      <w:r w:rsidRPr="00F06DA6">
        <w:rPr>
          <w:rFonts w:eastAsia="Times New Roman" w:cstheme="minorHAnsi"/>
          <w:color w:val="0070C0"/>
          <w:sz w:val="24"/>
          <w:szCs w:val="24"/>
          <w:u w:val="single"/>
          <w:lang w:val="en-NZ" w:eastAsia="en-NZ"/>
        </w:rPr>
        <w:t xml:space="preserve"> </w:t>
      </w:r>
      <w:r w:rsidRPr="00F06DA6">
        <w:rPr>
          <w:rFonts w:eastAsia="Times New Roman" w:cstheme="minorHAnsi"/>
          <w:color w:val="0070C0"/>
          <w:sz w:val="24"/>
          <w:szCs w:val="24"/>
          <w:u w:val="single"/>
          <w:lang w:val="en-NZ" w:eastAsia="en-NZ" w:bidi="hi-IN"/>
        </w:rPr>
        <w:t>(</w:t>
      </w:r>
      <w:r w:rsidRPr="00F06DA6">
        <w:rPr>
          <w:rFonts w:ascii="Mangal" w:eastAsia="Times New Roman" w:hAnsi="Mangal" w:cs="Mangal"/>
          <w:color w:val="0070C0"/>
          <w:sz w:val="24"/>
          <w:szCs w:val="24"/>
          <w:u w:val="single"/>
          <w:lang w:val="en-NZ" w:eastAsia="en-NZ" w:bidi="hi-IN"/>
        </w:rPr>
        <w:t>प्लास्टिक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अपशिष्ट</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निर्यातों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से</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वाली</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पर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आधारित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एक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याचिका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संबंधित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कहानी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इसके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निर्यात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गलत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मात्रा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उल्लेख</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गया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w:t>
      </w:r>
      <w:r w:rsidRPr="00F06DA6">
        <w:rPr>
          <w:rFonts w:eastAsia="Times New Roman" w:cstheme="minorHAnsi"/>
          <w:color w:val="0070C0"/>
          <w:sz w:val="24"/>
          <w:szCs w:val="24"/>
          <w:u w:val="single"/>
          <w:lang w:val="en-NZ" w:eastAsia="en-NZ" w:bidi="hi-IN"/>
        </w:rPr>
        <w:t>) </w:t>
      </w:r>
    </w:p>
    <w:p w14:paraId="26B2DB7F" w14:textId="2C7CB2C3" w:rsidR="00D37A55" w:rsidRPr="00F06DA6" w:rsidRDefault="00DB137D" w:rsidP="00D45B0B">
      <w:pPr>
        <w:spacing w:after="240" w:line="240" w:lineRule="auto"/>
        <w:rPr>
          <w:rFonts w:eastAsia="Times New Roman" w:cstheme="minorHAnsi"/>
          <w:color w:val="0070C0"/>
          <w:sz w:val="24"/>
          <w:szCs w:val="24"/>
          <w:u w:val="single"/>
          <w:lang w:val="en-NZ" w:eastAsia="en-NZ" w:bidi="hi-IN"/>
        </w:rPr>
      </w:pPr>
      <w:hyperlink r:id="rId47" w:tgtFrame="_blank" w:history="1">
        <w:r w:rsidRPr="00F06DA6">
          <w:rPr>
            <w:rFonts w:eastAsia="Times New Roman" w:cstheme="minorHAnsi"/>
            <w:color w:val="0070C0"/>
            <w:sz w:val="24"/>
            <w:szCs w:val="24"/>
            <w:u w:val="single"/>
            <w:lang w:val="en-NZ" w:eastAsia="en-NZ"/>
          </w:rPr>
          <w:t>Kellett and Television New Zealand Ltd, Decision No. 2022-109</w:t>
        </w:r>
      </w:hyperlink>
      <w:r w:rsidRPr="00F06DA6">
        <w:rPr>
          <w:rFonts w:eastAsia="Times New Roman" w:cstheme="minorHAnsi"/>
          <w:color w:val="0070C0"/>
          <w:sz w:val="24"/>
          <w:szCs w:val="24"/>
          <w:u w:val="single"/>
          <w:lang w:val="en-NZ" w:eastAsia="en-NZ"/>
        </w:rPr>
        <w:t xml:space="preserve">  </w:t>
      </w:r>
      <w:r w:rsidRPr="00F06DA6">
        <w:rPr>
          <w:rFonts w:eastAsia="Times New Roman" w:cstheme="minorHAnsi"/>
          <w:color w:val="0070C0"/>
          <w:sz w:val="24"/>
          <w:szCs w:val="24"/>
          <w:u w:val="single"/>
          <w:lang w:val="en-NZ" w:eastAsia="en-NZ" w:bidi="hi-IN"/>
        </w:rPr>
        <w:t>(</w:t>
      </w:r>
      <w:r w:rsidRPr="00F06DA6">
        <w:rPr>
          <w:rFonts w:ascii="Mangal" w:eastAsia="Times New Roman" w:hAnsi="Mangal" w:cs="Mangal"/>
          <w:color w:val="0070C0"/>
          <w:sz w:val="24"/>
          <w:szCs w:val="24"/>
          <w:u w:val="single"/>
          <w:lang w:val="en-NZ" w:eastAsia="en-NZ" w:bidi="hi-IN"/>
        </w:rPr>
        <w:t>नाव</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तकनीकी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विशेषताओं</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पर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केंद्रित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मानव</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कार्यक्रम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वर्णन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टगबोट</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गलत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ढंग</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से</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विश्व</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प्रथम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पूर्णतया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विद्युत</w:t>
      </w:r>
      <w:r w:rsidRPr="00F06DA6">
        <w:rPr>
          <w:rFonts w:eastAsia="Times New Roman" w:cstheme="minorHAnsi"/>
          <w:color w:val="0070C0"/>
          <w:sz w:val="24"/>
          <w:szCs w:val="24"/>
          <w:u w:val="single"/>
          <w:lang w:val="en-NZ" w:eastAsia="en-NZ" w:bidi="hi-IN"/>
        </w:rPr>
        <w:t>-</w:t>
      </w:r>
      <w:r w:rsidRPr="00F06DA6">
        <w:rPr>
          <w:rFonts w:ascii="Mangal" w:eastAsia="Times New Roman" w:hAnsi="Mangal" w:cs="Mangal"/>
          <w:color w:val="0070C0"/>
          <w:sz w:val="24"/>
          <w:szCs w:val="24"/>
          <w:u w:val="single"/>
          <w:lang w:val="en-NZ" w:eastAsia="en-NZ" w:bidi="hi-IN"/>
        </w:rPr>
        <w:t>चालित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शिप</w:t>
      </w:r>
      <w:r w:rsidRPr="00F06DA6">
        <w:rPr>
          <w:rFonts w:eastAsia="Times New Roman" w:cstheme="minorHAnsi"/>
          <w:color w:val="0070C0"/>
          <w:sz w:val="24"/>
          <w:szCs w:val="24"/>
          <w:u w:val="single"/>
          <w:lang w:val="en-NZ" w:eastAsia="en-NZ" w:bidi="hi-IN"/>
        </w:rPr>
        <w:t>-</w:t>
      </w:r>
      <w:r w:rsidRPr="00F06DA6">
        <w:rPr>
          <w:rFonts w:ascii="Mangal" w:eastAsia="Times New Roman" w:hAnsi="Mangal" w:cs="Mangal"/>
          <w:color w:val="0070C0"/>
          <w:sz w:val="24"/>
          <w:szCs w:val="24"/>
          <w:u w:val="single"/>
          <w:lang w:val="en-NZ" w:eastAsia="en-NZ" w:bidi="hi-IN"/>
        </w:rPr>
        <w:t>हैंडलिंग</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टग</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रूप</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वर्णित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गया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w:t>
      </w:r>
      <w:r w:rsidRPr="00F06DA6">
        <w:rPr>
          <w:rFonts w:eastAsia="Times New Roman" w:cstheme="minorHAnsi"/>
          <w:color w:val="0070C0"/>
          <w:sz w:val="24"/>
          <w:szCs w:val="24"/>
          <w:u w:val="single"/>
          <w:lang w:val="en-NZ" w:eastAsia="en-NZ" w:bidi="hi-IN"/>
        </w:rPr>
        <w:t>) </w:t>
      </w:r>
    </w:p>
    <w:p w14:paraId="3DE37415" w14:textId="2C9ED250" w:rsidR="008F2676" w:rsidRPr="00F06DA6" w:rsidRDefault="00795E4F" w:rsidP="00D45B0B">
      <w:pPr>
        <w:spacing w:after="240" w:line="240" w:lineRule="auto"/>
        <w:rPr>
          <w:rFonts w:eastAsia="Times New Roman" w:cstheme="minorHAnsi"/>
          <w:color w:val="0070C0"/>
          <w:sz w:val="24"/>
          <w:szCs w:val="24"/>
          <w:u w:val="single"/>
          <w:lang w:val="en-NZ" w:eastAsia="en-NZ"/>
        </w:rPr>
      </w:pPr>
      <w:hyperlink r:id="rId48" w:tgtFrame="_blank" w:history="1">
        <w:r w:rsidRPr="00F06DA6">
          <w:rPr>
            <w:rFonts w:eastAsia="Times New Roman" w:cstheme="minorHAnsi"/>
            <w:color w:val="0070C0"/>
            <w:sz w:val="24"/>
            <w:szCs w:val="24"/>
            <w:u w:val="single"/>
            <w:lang w:val="en-NZ" w:eastAsia="en-NZ"/>
          </w:rPr>
          <w:t>Claus and Radio New Zealand Ltd, Decision No. 2023-018</w:t>
        </w:r>
      </w:hyperlink>
      <w:r w:rsidRPr="00F06DA6">
        <w:rPr>
          <w:rFonts w:eastAsia="Times New Roman" w:cstheme="minorHAnsi"/>
          <w:color w:val="0070C0"/>
          <w:sz w:val="24"/>
          <w:szCs w:val="24"/>
          <w:u w:val="single"/>
          <w:lang w:val="en-NZ" w:eastAsia="en-NZ"/>
        </w:rPr>
        <w:t xml:space="preserve"> </w:t>
      </w:r>
      <w:r w:rsidRPr="00F06DA6">
        <w:rPr>
          <w:rFonts w:eastAsia="Times New Roman" w:cstheme="minorHAnsi"/>
          <w:color w:val="0070C0"/>
          <w:sz w:val="24"/>
          <w:szCs w:val="24"/>
          <w:u w:val="single"/>
          <w:lang w:val="en-NZ" w:eastAsia="en-NZ" w:bidi="hi-IN"/>
        </w:rPr>
        <w:t>(</w:t>
      </w:r>
      <w:r w:rsidRPr="00F06DA6">
        <w:rPr>
          <w:rFonts w:ascii="Mangal" w:eastAsia="Times New Roman" w:hAnsi="Mangal" w:cs="Mangal"/>
          <w:color w:val="0070C0"/>
          <w:sz w:val="24"/>
          <w:szCs w:val="24"/>
          <w:u w:val="single"/>
          <w:lang w:val="en-NZ" w:eastAsia="en-NZ" w:bidi="hi-IN"/>
        </w:rPr>
        <w:t>प्रधानमंत्री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जैसिंडा</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आर्डर्न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त्यागपत्र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राजनैतिक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निहितार्थों</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प्रचार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करने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वाले</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कार्यक्रम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पैनलिस्ट</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असत्यपूर्ण</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ढंग</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से</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कहा</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हममें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से</w:t>
      </w:r>
      <w:r w:rsidRPr="00F06DA6">
        <w:rPr>
          <w:rFonts w:eastAsia="Times New Roman" w:cstheme="minorHAnsi"/>
          <w:color w:val="0070C0"/>
          <w:sz w:val="24"/>
          <w:szCs w:val="24"/>
          <w:u w:val="single"/>
          <w:lang w:val="en-NZ" w:eastAsia="en-NZ" w:bidi="hi-IN"/>
        </w:rPr>
        <w:t xml:space="preserve"> 97% </w:t>
      </w:r>
      <w:r w:rsidRPr="00F06DA6">
        <w:rPr>
          <w:rFonts w:ascii="Mangal" w:eastAsia="Times New Roman" w:hAnsi="Mangal" w:cs="Mangal"/>
          <w:color w:val="0070C0"/>
          <w:sz w:val="24"/>
          <w:szCs w:val="24"/>
          <w:u w:val="single"/>
          <w:lang w:val="en-NZ" w:eastAsia="en-NZ" w:bidi="hi-IN"/>
        </w:rPr>
        <w:t>लोगों</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टीका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लगवा</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लिया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w:t>
      </w:r>
      <w:r w:rsidRPr="00F06DA6">
        <w:rPr>
          <w:rFonts w:eastAsia="Times New Roman" w:cstheme="minorHAnsi"/>
          <w:color w:val="0070C0"/>
          <w:sz w:val="24"/>
          <w:szCs w:val="24"/>
          <w:u w:val="single"/>
          <w:lang w:val="en-NZ" w:eastAsia="en-NZ" w:bidi="hi-IN"/>
        </w:rPr>
        <w:t>’)</w:t>
      </w:r>
      <w:r w:rsidRPr="00F06DA6">
        <w:rPr>
          <w:rFonts w:eastAsia="Times New Roman" w:cstheme="minorHAnsi"/>
          <w:color w:val="0070C0"/>
          <w:sz w:val="24"/>
          <w:szCs w:val="24"/>
          <w:u w:val="single"/>
          <w:lang w:val="en-NZ" w:eastAsia="en-NZ"/>
        </w:rPr>
        <w:t> </w:t>
      </w:r>
    </w:p>
    <w:p w14:paraId="4B81F29D" w14:textId="52F1B434" w:rsidR="00795E4F" w:rsidRPr="00F06DA6" w:rsidRDefault="0060439C" w:rsidP="00D45B0B">
      <w:pPr>
        <w:spacing w:after="240" w:line="240" w:lineRule="auto"/>
        <w:rPr>
          <w:rFonts w:eastAsia="Times New Roman" w:cstheme="minorHAnsi"/>
          <w:color w:val="0070C0"/>
          <w:sz w:val="24"/>
          <w:szCs w:val="24"/>
          <w:u w:val="single"/>
          <w:lang w:val="en-NZ" w:eastAsia="en-NZ" w:bidi="hi-IN"/>
        </w:rPr>
      </w:pPr>
      <w:hyperlink r:id="rId49" w:tgtFrame="_blank" w:history="1">
        <w:r w:rsidRPr="00F06DA6">
          <w:rPr>
            <w:rFonts w:eastAsia="Times New Roman" w:cstheme="minorHAnsi"/>
            <w:color w:val="0070C0"/>
            <w:sz w:val="24"/>
            <w:szCs w:val="24"/>
            <w:u w:val="single"/>
            <w:lang w:val="en-NZ" w:eastAsia="en-NZ"/>
          </w:rPr>
          <w:t>White and Television New Zealand Ltd, Decision No. 2023-056</w:t>
        </w:r>
      </w:hyperlink>
      <w:r w:rsidRPr="00F06DA6">
        <w:rPr>
          <w:rFonts w:eastAsia="Times New Roman" w:cstheme="minorHAnsi"/>
          <w:color w:val="0070C0"/>
          <w:sz w:val="24"/>
          <w:szCs w:val="24"/>
          <w:u w:val="single"/>
          <w:lang w:val="en-NZ" w:eastAsia="en-NZ"/>
        </w:rPr>
        <w:t xml:space="preserve"> </w:t>
      </w:r>
      <w:r w:rsidRPr="00F06DA6">
        <w:rPr>
          <w:rFonts w:eastAsia="Times New Roman" w:cstheme="minorHAnsi"/>
          <w:color w:val="0070C0"/>
          <w:sz w:val="24"/>
          <w:szCs w:val="24"/>
          <w:u w:val="single"/>
          <w:lang w:val="en-NZ" w:eastAsia="en-NZ" w:bidi="hi-IN"/>
        </w:rPr>
        <w:t>(</w:t>
      </w:r>
      <w:r w:rsidRPr="00F06DA6">
        <w:rPr>
          <w:rFonts w:ascii="Mangal" w:eastAsia="Times New Roman" w:hAnsi="Mangal" w:cs="Mangal"/>
          <w:color w:val="0070C0"/>
          <w:sz w:val="24"/>
          <w:szCs w:val="24"/>
          <w:u w:val="single"/>
          <w:lang w:val="en-NZ" w:eastAsia="en-NZ" w:bidi="hi-IN"/>
        </w:rPr>
        <w:t>आगामी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बजट</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पर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केंद्रित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आइटम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यह</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वक्तव्य</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अमीर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लोग</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औसत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कीवी</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से</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दर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तुलना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आधे</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से</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भी</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भुगतान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करते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हैं</w:t>
      </w:r>
      <w:r w:rsidRPr="00F06DA6">
        <w:rPr>
          <w:rFonts w:eastAsia="Times New Roman" w:cstheme="minorHAnsi"/>
          <w:color w:val="0070C0"/>
          <w:sz w:val="24"/>
          <w:szCs w:val="24"/>
          <w:u w:val="single"/>
          <w:lang w:val="en-NZ" w:eastAsia="en-NZ" w:bidi="hi-IN"/>
        </w:rPr>
        <w:t>) </w:t>
      </w:r>
    </w:p>
    <w:p w14:paraId="07F422F3" w14:textId="77777777" w:rsidR="0001048A" w:rsidRPr="00F06DA6" w:rsidRDefault="00307AB3" w:rsidP="0001048A">
      <w:pPr>
        <w:spacing w:after="240" w:line="240" w:lineRule="auto"/>
        <w:rPr>
          <w:rFonts w:eastAsia="Times New Roman" w:cstheme="minorHAnsi"/>
          <w:color w:val="0070C0"/>
          <w:sz w:val="24"/>
          <w:szCs w:val="24"/>
          <w:u w:val="single"/>
          <w:lang w:val="en-NZ" w:eastAsia="en-NZ" w:bidi="hi-IN"/>
        </w:rPr>
      </w:pPr>
      <w:hyperlink r:id="rId50" w:tgtFrame="_blank" w:history="1">
        <w:r w:rsidRPr="00F06DA6">
          <w:rPr>
            <w:rFonts w:eastAsia="Times New Roman" w:cstheme="minorHAnsi"/>
            <w:color w:val="0070C0"/>
            <w:sz w:val="24"/>
            <w:szCs w:val="24"/>
            <w:u w:val="single"/>
            <w:lang w:val="en-NZ" w:eastAsia="en-NZ"/>
          </w:rPr>
          <w:t>Fenemor and Television New Zealand Ltd, Decision No. 2023-080</w:t>
        </w:r>
      </w:hyperlink>
      <w:r w:rsidRPr="00F06DA6">
        <w:rPr>
          <w:rFonts w:eastAsia="Times New Roman" w:cstheme="minorHAnsi"/>
          <w:color w:val="0070C0"/>
          <w:sz w:val="24"/>
          <w:szCs w:val="24"/>
          <w:u w:val="single"/>
          <w:lang w:val="en-NZ" w:eastAsia="en-NZ"/>
        </w:rPr>
        <w:t xml:space="preserve"> </w:t>
      </w:r>
      <w:r w:rsidRPr="00F06DA6">
        <w:rPr>
          <w:rFonts w:eastAsia="Times New Roman" w:cstheme="minorHAnsi"/>
          <w:color w:val="0070C0"/>
          <w:sz w:val="24"/>
          <w:szCs w:val="24"/>
          <w:u w:val="single"/>
          <w:lang w:val="en-NZ" w:eastAsia="en-NZ" w:bidi="hi-IN"/>
        </w:rPr>
        <w:t>(</w:t>
      </w:r>
      <w:r w:rsidRPr="00F06DA6">
        <w:rPr>
          <w:rFonts w:ascii="Mangal" w:eastAsia="Times New Roman" w:hAnsi="Mangal" w:cs="Mangal"/>
          <w:color w:val="0070C0"/>
          <w:sz w:val="24"/>
          <w:szCs w:val="24"/>
          <w:u w:val="single"/>
          <w:lang w:val="en-NZ" w:eastAsia="en-NZ" w:bidi="hi-IN"/>
        </w:rPr>
        <w:t>स्क्रैप</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यार्ड</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आग</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लगने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बाद</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लीथियम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बैटरी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आग</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संबंधी</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खतरों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बारे</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कहानी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में</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असंबंधित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वाहन</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क्षति</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की</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बैकग्राउंड</w:t>
      </w:r>
      <w:r w:rsidRPr="00F06DA6">
        <w:rPr>
          <w:rFonts w:eastAsia="Times New Roman" w:cstheme="minorHAnsi"/>
          <w:color w:val="0070C0"/>
          <w:sz w:val="24"/>
          <w:szCs w:val="24"/>
          <w:u w:val="single"/>
          <w:lang w:val="en-NZ" w:eastAsia="en-NZ" w:bidi="hi-IN"/>
        </w:rPr>
        <w:t xml:space="preserve"> </w:t>
      </w:r>
      <w:r w:rsidRPr="00F06DA6">
        <w:rPr>
          <w:rFonts w:ascii="Mangal" w:eastAsia="Times New Roman" w:hAnsi="Mangal" w:cs="Mangal"/>
          <w:color w:val="0070C0"/>
          <w:sz w:val="24"/>
          <w:szCs w:val="24"/>
          <w:u w:val="single"/>
          <w:lang w:val="en-NZ" w:eastAsia="en-NZ" w:bidi="hi-IN"/>
        </w:rPr>
        <w:t>फुटेज</w:t>
      </w:r>
      <w:r w:rsidRPr="00F06DA6">
        <w:rPr>
          <w:rFonts w:eastAsia="Times New Roman" w:cstheme="minorHAnsi"/>
          <w:color w:val="0070C0"/>
          <w:sz w:val="24"/>
          <w:szCs w:val="24"/>
          <w:u w:val="single"/>
          <w:lang w:val="en-NZ" w:eastAsia="en-NZ" w:bidi="hi-IN"/>
        </w:rPr>
        <w:t>)  </w:t>
      </w:r>
    </w:p>
    <w:p w14:paraId="3BD44D12" w14:textId="5C016BA5" w:rsidR="0060439C" w:rsidRPr="00F06DA6" w:rsidRDefault="0001048A" w:rsidP="00D45B0B">
      <w:pPr>
        <w:spacing w:after="240" w:line="240" w:lineRule="auto"/>
        <w:rPr>
          <w:rFonts w:ascii="Arial" w:hAnsi="Arial"/>
          <w:sz w:val="24"/>
        </w:rPr>
      </w:pPr>
      <w:r>
        <w:rPr>
          <w:rFonts w:ascii="Arial" w:hAnsi="Arial"/>
          <w:sz w:val="24"/>
        </w:rPr>
        <w:t xml:space="preserve">बीएसए की किसी </w:t>
      </w:r>
      <w:hyperlink r:id="rId51" w:history="1">
        <w:r w:rsidRPr="00F054BE">
          <w:rPr>
            <w:rStyle w:val="Hyperlink"/>
            <w:rFonts w:ascii="Nirmala UI" w:hAnsi="Nirmala UI" w:cs="Nirmala UI"/>
            <w:sz w:val="24"/>
          </w:rPr>
          <w:t>शिकायत</w:t>
        </w:r>
        <w:r w:rsidRPr="00F054BE">
          <w:rPr>
            <w:rStyle w:val="Hyperlink"/>
            <w:rFonts w:ascii="Arial" w:hAnsi="Arial"/>
            <w:sz w:val="24"/>
          </w:rPr>
          <w:t xml:space="preserve"> </w:t>
        </w:r>
        <w:r w:rsidRPr="00F054BE">
          <w:rPr>
            <w:rStyle w:val="Hyperlink"/>
            <w:rFonts w:ascii="Nirmala UI" w:hAnsi="Nirmala UI" w:cs="Nirmala UI"/>
            <w:sz w:val="24"/>
          </w:rPr>
          <w:t>का</w:t>
        </w:r>
        <w:r w:rsidRPr="00F054BE">
          <w:rPr>
            <w:rStyle w:val="Hyperlink"/>
            <w:rFonts w:ascii="Arial" w:hAnsi="Arial"/>
            <w:sz w:val="24"/>
          </w:rPr>
          <w:t xml:space="preserve"> </w:t>
        </w:r>
        <w:r w:rsidRPr="00F054BE">
          <w:rPr>
            <w:rStyle w:val="Hyperlink"/>
            <w:rFonts w:ascii="Nirmala UI" w:hAnsi="Nirmala UI" w:cs="Nirmala UI"/>
            <w:sz w:val="24"/>
          </w:rPr>
          <w:t>निर्धारण</w:t>
        </w:r>
        <w:r w:rsidRPr="00F054BE">
          <w:rPr>
            <w:rStyle w:val="Hyperlink"/>
            <w:rFonts w:ascii="Arial" w:hAnsi="Arial"/>
            <w:sz w:val="24"/>
          </w:rPr>
          <w:t xml:space="preserve"> </w:t>
        </w:r>
        <w:r w:rsidRPr="00F054BE">
          <w:rPr>
            <w:rStyle w:val="Hyperlink"/>
            <w:rFonts w:ascii="Nirmala UI" w:hAnsi="Nirmala UI" w:cs="Nirmala UI"/>
            <w:sz w:val="24"/>
          </w:rPr>
          <w:t>करने</w:t>
        </w:r>
        <w:r w:rsidRPr="00F054BE">
          <w:rPr>
            <w:rStyle w:val="Hyperlink"/>
            <w:rFonts w:ascii="Arial" w:hAnsi="Arial"/>
            <w:sz w:val="24"/>
          </w:rPr>
          <w:t xml:space="preserve"> </w:t>
        </w:r>
        <w:r w:rsidRPr="00F054BE">
          <w:rPr>
            <w:rStyle w:val="Hyperlink"/>
            <w:rFonts w:ascii="Nirmala UI" w:hAnsi="Nirmala UI" w:cs="Nirmala UI"/>
            <w:sz w:val="24"/>
          </w:rPr>
          <w:t>से</w:t>
        </w:r>
        <w:r w:rsidRPr="00F054BE">
          <w:rPr>
            <w:rStyle w:val="Hyperlink"/>
            <w:rFonts w:ascii="Arial" w:hAnsi="Arial"/>
            <w:sz w:val="24"/>
          </w:rPr>
          <w:t xml:space="preserve"> </w:t>
        </w:r>
        <w:r w:rsidRPr="00F054BE">
          <w:rPr>
            <w:rStyle w:val="Hyperlink"/>
            <w:rFonts w:ascii="Nirmala UI" w:hAnsi="Nirmala UI" w:cs="Nirmala UI"/>
            <w:sz w:val="24"/>
          </w:rPr>
          <w:t>इनकार</w:t>
        </w:r>
        <w:r w:rsidRPr="00F054BE">
          <w:rPr>
            <w:rStyle w:val="Hyperlink"/>
            <w:rFonts w:ascii="Arial" w:hAnsi="Arial"/>
            <w:sz w:val="24"/>
          </w:rPr>
          <w:t xml:space="preserve"> </w:t>
        </w:r>
        <w:r w:rsidRPr="00F054BE">
          <w:rPr>
            <w:rStyle w:val="Hyperlink"/>
            <w:rFonts w:ascii="Nirmala UI" w:hAnsi="Nirmala UI" w:cs="Nirmala UI"/>
            <w:sz w:val="24"/>
          </w:rPr>
          <w:t>करने</w:t>
        </w:r>
        <w:r w:rsidRPr="00F054BE">
          <w:rPr>
            <w:rStyle w:val="Hyperlink"/>
            <w:rFonts w:ascii="Arial" w:hAnsi="Arial"/>
            <w:sz w:val="24"/>
          </w:rPr>
          <w:t xml:space="preserve"> </w:t>
        </w:r>
        <w:r w:rsidRPr="00F054BE">
          <w:rPr>
            <w:rStyle w:val="Hyperlink"/>
            <w:rFonts w:ascii="Nirmala UI" w:hAnsi="Nirmala UI" w:cs="Nirmala UI"/>
            <w:sz w:val="24"/>
          </w:rPr>
          <w:t>की</w:t>
        </w:r>
        <w:r w:rsidRPr="00F054BE">
          <w:rPr>
            <w:rStyle w:val="Hyperlink"/>
            <w:rFonts w:ascii="Arial" w:hAnsi="Arial"/>
            <w:sz w:val="24"/>
          </w:rPr>
          <w:t xml:space="preserve"> </w:t>
        </w:r>
        <w:r w:rsidRPr="00F054BE">
          <w:rPr>
            <w:rStyle w:val="Hyperlink"/>
            <w:rFonts w:ascii="Nirmala UI" w:hAnsi="Nirmala UI" w:cs="Nirmala UI"/>
            <w:sz w:val="24"/>
          </w:rPr>
          <w:t>शक्ति</w:t>
        </w:r>
      </w:hyperlink>
      <w:r>
        <w:rPr>
          <w:rFonts w:ascii="Arial" w:hAnsi="Arial"/>
          <w:sz w:val="24"/>
        </w:rPr>
        <w:t xml:space="preserve"> पर अधिक जानकारी के लिए, </w:t>
      </w:r>
      <w:r w:rsidRPr="00F054BE">
        <w:rPr>
          <w:rFonts w:ascii="Arial" w:hAnsi="Arial"/>
          <w:sz w:val="24"/>
        </w:rPr>
        <w:t xml:space="preserve">हमारे मार्गदर्शन को देखें। </w:t>
      </w:r>
      <w:r>
        <w:rPr>
          <w:rFonts w:ascii="Arial" w:hAnsi="Arial"/>
          <w:sz w:val="24"/>
        </w:rPr>
        <w:t xml:space="preserve">यदि आप निश्चित नहीं हैं कि हम आपकी शिकायत पर विचार करेंगे या नहीं, तो कृपया हमसे </w:t>
      </w:r>
      <w:hyperlink r:id="rId52" w:history="1">
        <w:r>
          <w:rPr>
            <w:rFonts w:ascii="Arial" w:hAnsi="Arial"/>
            <w:color w:val="3058AF"/>
            <w:sz w:val="24"/>
            <w:u w:val="single"/>
          </w:rPr>
          <w:t>संपर्क</w:t>
        </w:r>
      </w:hyperlink>
      <w:r>
        <w:rPr>
          <w:rFonts w:ascii="Arial" w:hAnsi="Arial"/>
          <w:sz w:val="24"/>
        </w:rPr>
        <w:t xml:space="preserve"> करें ताकि हम आपको सही संस्था से जोड़ने में मदद कर सकें।</w:t>
      </w:r>
    </w:p>
    <w:sectPr w:rsidR="0060439C" w:rsidRPr="00F06DA6" w:rsidSect="00F06D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23CE7"/>
    <w:multiLevelType w:val="hybridMultilevel"/>
    <w:tmpl w:val="5C5E1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D2234DD"/>
    <w:multiLevelType w:val="hybridMultilevel"/>
    <w:tmpl w:val="9A8A1C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69272114">
    <w:abstractNumId w:val="1"/>
  </w:num>
  <w:num w:numId="2" w16cid:durableId="3939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92"/>
    <w:rsid w:val="000004CB"/>
    <w:rsid w:val="0001048A"/>
    <w:rsid w:val="000121D8"/>
    <w:rsid w:val="00020BB6"/>
    <w:rsid w:val="00074E64"/>
    <w:rsid w:val="0009228B"/>
    <w:rsid w:val="000D2CB8"/>
    <w:rsid w:val="000D422B"/>
    <w:rsid w:val="000E2008"/>
    <w:rsid w:val="000E4322"/>
    <w:rsid w:val="000E6150"/>
    <w:rsid w:val="000F3F40"/>
    <w:rsid w:val="0011425E"/>
    <w:rsid w:val="001239B3"/>
    <w:rsid w:val="00131DA5"/>
    <w:rsid w:val="00143C9F"/>
    <w:rsid w:val="001664B4"/>
    <w:rsid w:val="00173AE0"/>
    <w:rsid w:val="0017494F"/>
    <w:rsid w:val="00192E28"/>
    <w:rsid w:val="001A2BC6"/>
    <w:rsid w:val="001B379B"/>
    <w:rsid w:val="001B67A5"/>
    <w:rsid w:val="001C13DA"/>
    <w:rsid w:val="001C2BCC"/>
    <w:rsid w:val="001D10D1"/>
    <w:rsid w:val="001E575A"/>
    <w:rsid w:val="001F32FE"/>
    <w:rsid w:val="0021024C"/>
    <w:rsid w:val="00216581"/>
    <w:rsid w:val="00216743"/>
    <w:rsid w:val="002251C6"/>
    <w:rsid w:val="00226158"/>
    <w:rsid w:val="00246EEF"/>
    <w:rsid w:val="00252199"/>
    <w:rsid w:val="002619EE"/>
    <w:rsid w:val="00264B58"/>
    <w:rsid w:val="00264C6E"/>
    <w:rsid w:val="00274CBB"/>
    <w:rsid w:val="00277F57"/>
    <w:rsid w:val="002831DC"/>
    <w:rsid w:val="002A01AB"/>
    <w:rsid w:val="002A23CF"/>
    <w:rsid w:val="002A344F"/>
    <w:rsid w:val="002A6347"/>
    <w:rsid w:val="002B273D"/>
    <w:rsid w:val="002C037A"/>
    <w:rsid w:val="002C042A"/>
    <w:rsid w:val="002C340B"/>
    <w:rsid w:val="002E2427"/>
    <w:rsid w:val="00300162"/>
    <w:rsid w:val="00307AB3"/>
    <w:rsid w:val="0031314C"/>
    <w:rsid w:val="003214DB"/>
    <w:rsid w:val="003338F3"/>
    <w:rsid w:val="00343B4B"/>
    <w:rsid w:val="00345AB9"/>
    <w:rsid w:val="0036454A"/>
    <w:rsid w:val="0037185C"/>
    <w:rsid w:val="00373F7C"/>
    <w:rsid w:val="003773FF"/>
    <w:rsid w:val="00380F89"/>
    <w:rsid w:val="003B51C5"/>
    <w:rsid w:val="003B653A"/>
    <w:rsid w:val="003B70D8"/>
    <w:rsid w:val="003E6970"/>
    <w:rsid w:val="003E7A3C"/>
    <w:rsid w:val="00412C50"/>
    <w:rsid w:val="00417876"/>
    <w:rsid w:val="00417DD7"/>
    <w:rsid w:val="00420B9C"/>
    <w:rsid w:val="0042570F"/>
    <w:rsid w:val="00426FC1"/>
    <w:rsid w:val="00436449"/>
    <w:rsid w:val="00447CD6"/>
    <w:rsid w:val="00455781"/>
    <w:rsid w:val="004758DD"/>
    <w:rsid w:val="00495226"/>
    <w:rsid w:val="00497C50"/>
    <w:rsid w:val="004A6516"/>
    <w:rsid w:val="004F4828"/>
    <w:rsid w:val="00507C84"/>
    <w:rsid w:val="00516CCC"/>
    <w:rsid w:val="005216EF"/>
    <w:rsid w:val="00523784"/>
    <w:rsid w:val="005633D9"/>
    <w:rsid w:val="00594E56"/>
    <w:rsid w:val="00596CCE"/>
    <w:rsid w:val="005A1C33"/>
    <w:rsid w:val="005A68A6"/>
    <w:rsid w:val="005B219E"/>
    <w:rsid w:val="005E125E"/>
    <w:rsid w:val="005E2F3D"/>
    <w:rsid w:val="00600B13"/>
    <w:rsid w:val="0060439C"/>
    <w:rsid w:val="0061203A"/>
    <w:rsid w:val="00621E91"/>
    <w:rsid w:val="00627FE9"/>
    <w:rsid w:val="0063187E"/>
    <w:rsid w:val="00653C2E"/>
    <w:rsid w:val="0066738E"/>
    <w:rsid w:val="00674580"/>
    <w:rsid w:val="0069283A"/>
    <w:rsid w:val="00693D4E"/>
    <w:rsid w:val="006972F9"/>
    <w:rsid w:val="006A0909"/>
    <w:rsid w:val="006C3DBD"/>
    <w:rsid w:val="006C42E7"/>
    <w:rsid w:val="006D785B"/>
    <w:rsid w:val="0070714D"/>
    <w:rsid w:val="00711014"/>
    <w:rsid w:val="00721C76"/>
    <w:rsid w:val="00737259"/>
    <w:rsid w:val="00741540"/>
    <w:rsid w:val="007511FA"/>
    <w:rsid w:val="00760364"/>
    <w:rsid w:val="00764C38"/>
    <w:rsid w:val="00794043"/>
    <w:rsid w:val="00795E4F"/>
    <w:rsid w:val="007A7BF5"/>
    <w:rsid w:val="007C1022"/>
    <w:rsid w:val="007D20EB"/>
    <w:rsid w:val="007E1F1A"/>
    <w:rsid w:val="007F39FE"/>
    <w:rsid w:val="00844BA7"/>
    <w:rsid w:val="0085736E"/>
    <w:rsid w:val="00872505"/>
    <w:rsid w:val="008757C7"/>
    <w:rsid w:val="008A2C2C"/>
    <w:rsid w:val="008A6E73"/>
    <w:rsid w:val="008E18B0"/>
    <w:rsid w:val="008E476F"/>
    <w:rsid w:val="008E64BD"/>
    <w:rsid w:val="008F2676"/>
    <w:rsid w:val="008F27DB"/>
    <w:rsid w:val="008F3896"/>
    <w:rsid w:val="00903E31"/>
    <w:rsid w:val="00916B64"/>
    <w:rsid w:val="0092591C"/>
    <w:rsid w:val="00934677"/>
    <w:rsid w:val="009436FA"/>
    <w:rsid w:val="00950502"/>
    <w:rsid w:val="00952EB0"/>
    <w:rsid w:val="00953FA5"/>
    <w:rsid w:val="009A2133"/>
    <w:rsid w:val="009A62DD"/>
    <w:rsid w:val="009B5CCD"/>
    <w:rsid w:val="009C4405"/>
    <w:rsid w:val="009D1A43"/>
    <w:rsid w:val="009F2F5F"/>
    <w:rsid w:val="00A32D0D"/>
    <w:rsid w:val="00A6272B"/>
    <w:rsid w:val="00A6421E"/>
    <w:rsid w:val="00A83BC1"/>
    <w:rsid w:val="00A93AAB"/>
    <w:rsid w:val="00AA25BD"/>
    <w:rsid w:val="00AA47F8"/>
    <w:rsid w:val="00AB0181"/>
    <w:rsid w:val="00AB222D"/>
    <w:rsid w:val="00AB752A"/>
    <w:rsid w:val="00AD0CD0"/>
    <w:rsid w:val="00AD282F"/>
    <w:rsid w:val="00AE01C1"/>
    <w:rsid w:val="00B069FA"/>
    <w:rsid w:val="00B5725D"/>
    <w:rsid w:val="00B66B6A"/>
    <w:rsid w:val="00BB11EA"/>
    <w:rsid w:val="00BD396A"/>
    <w:rsid w:val="00BD6E6A"/>
    <w:rsid w:val="00BD7D27"/>
    <w:rsid w:val="00BE1C09"/>
    <w:rsid w:val="00BF4A25"/>
    <w:rsid w:val="00BF7E2C"/>
    <w:rsid w:val="00C2787C"/>
    <w:rsid w:val="00C3115E"/>
    <w:rsid w:val="00C31696"/>
    <w:rsid w:val="00C34C80"/>
    <w:rsid w:val="00C438F8"/>
    <w:rsid w:val="00C45E4B"/>
    <w:rsid w:val="00C50696"/>
    <w:rsid w:val="00C61BE8"/>
    <w:rsid w:val="00C765C4"/>
    <w:rsid w:val="00CA1DCD"/>
    <w:rsid w:val="00CB258B"/>
    <w:rsid w:val="00CB583B"/>
    <w:rsid w:val="00CB690E"/>
    <w:rsid w:val="00CC0890"/>
    <w:rsid w:val="00CD7156"/>
    <w:rsid w:val="00CD7781"/>
    <w:rsid w:val="00CE7D1E"/>
    <w:rsid w:val="00CF391F"/>
    <w:rsid w:val="00D314C8"/>
    <w:rsid w:val="00D35863"/>
    <w:rsid w:val="00D3775E"/>
    <w:rsid w:val="00D37A55"/>
    <w:rsid w:val="00D45B0B"/>
    <w:rsid w:val="00D52D3F"/>
    <w:rsid w:val="00D5667C"/>
    <w:rsid w:val="00D670BB"/>
    <w:rsid w:val="00D7266C"/>
    <w:rsid w:val="00D879AE"/>
    <w:rsid w:val="00DA000A"/>
    <w:rsid w:val="00DB137D"/>
    <w:rsid w:val="00DB2829"/>
    <w:rsid w:val="00DB4592"/>
    <w:rsid w:val="00DB5ED2"/>
    <w:rsid w:val="00DB76B4"/>
    <w:rsid w:val="00DC34F3"/>
    <w:rsid w:val="00DE09D9"/>
    <w:rsid w:val="00E01CEF"/>
    <w:rsid w:val="00E05F70"/>
    <w:rsid w:val="00E07D54"/>
    <w:rsid w:val="00E41289"/>
    <w:rsid w:val="00E67FB5"/>
    <w:rsid w:val="00E724A6"/>
    <w:rsid w:val="00E87B4E"/>
    <w:rsid w:val="00E972F1"/>
    <w:rsid w:val="00EC2603"/>
    <w:rsid w:val="00EC619B"/>
    <w:rsid w:val="00EC78AF"/>
    <w:rsid w:val="00EE1466"/>
    <w:rsid w:val="00EE68D8"/>
    <w:rsid w:val="00EF2626"/>
    <w:rsid w:val="00EF7F6A"/>
    <w:rsid w:val="00F054BE"/>
    <w:rsid w:val="00F06DA6"/>
    <w:rsid w:val="00F17925"/>
    <w:rsid w:val="00F245E0"/>
    <w:rsid w:val="00F33296"/>
    <w:rsid w:val="00F4138C"/>
    <w:rsid w:val="00F8081A"/>
    <w:rsid w:val="00F8137E"/>
    <w:rsid w:val="00F974CC"/>
    <w:rsid w:val="00FA0754"/>
    <w:rsid w:val="00FB56E5"/>
    <w:rsid w:val="00FB76CA"/>
    <w:rsid w:val="00FE0B31"/>
    <w:rsid w:val="00FF070C"/>
    <w:rsid w:val="038ADDAD"/>
    <w:rsid w:val="0501AC6B"/>
    <w:rsid w:val="0570B735"/>
    <w:rsid w:val="0BE645B2"/>
    <w:rsid w:val="0F3F3213"/>
    <w:rsid w:val="160A33B2"/>
    <w:rsid w:val="170CE626"/>
    <w:rsid w:val="17F7397E"/>
    <w:rsid w:val="1E667B02"/>
    <w:rsid w:val="1F5ABB00"/>
    <w:rsid w:val="23BFDF6D"/>
    <w:rsid w:val="24225798"/>
    <w:rsid w:val="264F4A76"/>
    <w:rsid w:val="26718CE7"/>
    <w:rsid w:val="2DE9E4A2"/>
    <w:rsid w:val="2F573962"/>
    <w:rsid w:val="31E793B1"/>
    <w:rsid w:val="3A7766BD"/>
    <w:rsid w:val="3B83125B"/>
    <w:rsid w:val="3E61C0B6"/>
    <w:rsid w:val="48FF09D2"/>
    <w:rsid w:val="51C2FE0F"/>
    <w:rsid w:val="54F5B236"/>
    <w:rsid w:val="55FAB000"/>
    <w:rsid w:val="5AD963F3"/>
    <w:rsid w:val="5B0F586F"/>
    <w:rsid w:val="5F52D461"/>
    <w:rsid w:val="6492095F"/>
    <w:rsid w:val="68FE326C"/>
    <w:rsid w:val="7E3D26F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63CD"/>
  <w15:chartTrackingRefBased/>
  <w15:docId w15:val="{1F563AE3-B4EA-4987-AE88-2783220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BA7"/>
    <w:pPr>
      <w:spacing w:after="100" w:afterAutospacing="1" w:line="240" w:lineRule="auto"/>
      <w:outlineLvl w:val="0"/>
    </w:pPr>
    <w:rPr>
      <w:rFonts w:ascii="Arial" w:hAnsi="Arial"/>
      <w:b/>
      <w:sz w:val="36"/>
      <w:u w:val="single"/>
    </w:rPr>
  </w:style>
  <w:style w:type="paragraph" w:styleId="Heading2">
    <w:name w:val="heading 2"/>
    <w:basedOn w:val="Normal"/>
    <w:next w:val="Normal"/>
    <w:link w:val="Heading2Char"/>
    <w:uiPriority w:val="9"/>
    <w:unhideWhenUsed/>
    <w:qFormat/>
    <w:rsid w:val="00844BA7"/>
    <w:pPr>
      <w:spacing w:after="100" w:afterAutospacing="1" w:line="240" w:lineRule="auto"/>
      <w:outlineLvl w:val="1"/>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3A"/>
    <w:rPr>
      <w:rFonts w:ascii="Segoe UI" w:hAnsi="Segoe UI" w:cs="Segoe UI"/>
      <w:sz w:val="18"/>
      <w:szCs w:val="18"/>
    </w:rPr>
  </w:style>
  <w:style w:type="character" w:styleId="Hyperlink">
    <w:name w:val="Hyperlink"/>
    <w:basedOn w:val="DefaultParagraphFont"/>
    <w:uiPriority w:val="99"/>
    <w:unhideWhenUsed/>
    <w:rsid w:val="00BF7E2C"/>
    <w:rPr>
      <w:color w:val="0563C1" w:themeColor="hyperlink"/>
      <w:u w:val="single"/>
    </w:rPr>
  </w:style>
  <w:style w:type="character" w:styleId="CommentReference">
    <w:name w:val="annotation reference"/>
    <w:basedOn w:val="DefaultParagraphFont"/>
    <w:uiPriority w:val="99"/>
    <w:semiHidden/>
    <w:unhideWhenUsed/>
    <w:rsid w:val="00F33296"/>
    <w:rPr>
      <w:sz w:val="16"/>
      <w:szCs w:val="16"/>
    </w:rPr>
  </w:style>
  <w:style w:type="paragraph" w:styleId="CommentText">
    <w:name w:val="annotation text"/>
    <w:basedOn w:val="Normal"/>
    <w:link w:val="CommentTextChar"/>
    <w:uiPriority w:val="99"/>
    <w:unhideWhenUsed/>
    <w:rsid w:val="00FB76CA"/>
    <w:pPr>
      <w:spacing w:line="240" w:lineRule="auto"/>
    </w:pPr>
    <w:rPr>
      <w:sz w:val="20"/>
      <w:szCs w:val="20"/>
    </w:rPr>
  </w:style>
  <w:style w:type="character" w:customStyle="1" w:styleId="CommentTextChar">
    <w:name w:val="Comment Text Char"/>
    <w:basedOn w:val="DefaultParagraphFont"/>
    <w:link w:val="CommentText"/>
    <w:uiPriority w:val="99"/>
    <w:rsid w:val="00F33296"/>
    <w:rPr>
      <w:sz w:val="20"/>
      <w:szCs w:val="20"/>
    </w:rPr>
  </w:style>
  <w:style w:type="paragraph" w:styleId="CommentSubject">
    <w:name w:val="annotation subject"/>
    <w:basedOn w:val="CommentText"/>
    <w:next w:val="CommentText"/>
    <w:link w:val="CommentSubjectChar"/>
    <w:uiPriority w:val="99"/>
    <w:semiHidden/>
    <w:unhideWhenUsed/>
    <w:rsid w:val="00F33296"/>
    <w:rPr>
      <w:b/>
      <w:bCs/>
    </w:rPr>
  </w:style>
  <w:style w:type="character" w:customStyle="1" w:styleId="CommentSubjectChar">
    <w:name w:val="Comment Subject Char"/>
    <w:basedOn w:val="CommentTextChar"/>
    <w:link w:val="CommentSubject"/>
    <w:uiPriority w:val="99"/>
    <w:semiHidden/>
    <w:rsid w:val="00F33296"/>
    <w:rPr>
      <w:b/>
      <w:bCs/>
      <w:sz w:val="20"/>
      <w:szCs w:val="20"/>
    </w:rPr>
  </w:style>
  <w:style w:type="character" w:styleId="FollowedHyperlink">
    <w:name w:val="FollowedHyperlink"/>
    <w:basedOn w:val="DefaultParagraphFont"/>
    <w:uiPriority w:val="99"/>
    <w:semiHidden/>
    <w:unhideWhenUsed/>
    <w:rsid w:val="000004CB"/>
    <w:rPr>
      <w:color w:val="954F72" w:themeColor="followedHyperlink"/>
      <w:u w:val="single"/>
    </w:rPr>
  </w:style>
  <w:style w:type="paragraph" w:styleId="ListParagraph">
    <w:name w:val="List Paragraph"/>
    <w:basedOn w:val="Normal"/>
    <w:uiPriority w:val="34"/>
    <w:qFormat/>
    <w:rsid w:val="00277F57"/>
    <w:pPr>
      <w:ind w:left="720"/>
      <w:contextualSpacing/>
    </w:pPr>
  </w:style>
  <w:style w:type="paragraph" w:styleId="Revision">
    <w:name w:val="Revision"/>
    <w:hidden/>
    <w:uiPriority w:val="99"/>
    <w:semiHidden/>
    <w:rsid w:val="0036454A"/>
    <w:pPr>
      <w:spacing w:after="0" w:line="240" w:lineRule="auto"/>
    </w:pPr>
  </w:style>
  <w:style w:type="character" w:customStyle="1" w:styleId="UnresolvedMention1">
    <w:name w:val="Unresolved Mention1"/>
    <w:basedOn w:val="DefaultParagraphFont"/>
    <w:uiPriority w:val="99"/>
    <w:semiHidden/>
    <w:unhideWhenUsed/>
    <w:rsid w:val="00F974CC"/>
    <w:rPr>
      <w:color w:val="605E5C"/>
      <w:shd w:val="clear" w:color="auto" w:fill="E1DFDD"/>
    </w:rPr>
  </w:style>
  <w:style w:type="character" w:styleId="UnresolvedMention">
    <w:name w:val="Unresolved Mention"/>
    <w:basedOn w:val="DefaultParagraphFont"/>
    <w:uiPriority w:val="99"/>
    <w:semiHidden/>
    <w:unhideWhenUsed/>
    <w:rsid w:val="00F054BE"/>
    <w:rPr>
      <w:color w:val="605E5C"/>
      <w:shd w:val="clear" w:color="auto" w:fill="E1DFDD"/>
    </w:rPr>
  </w:style>
  <w:style w:type="character" w:customStyle="1" w:styleId="Heading1Char">
    <w:name w:val="Heading 1 Char"/>
    <w:basedOn w:val="DefaultParagraphFont"/>
    <w:link w:val="Heading1"/>
    <w:uiPriority w:val="9"/>
    <w:rsid w:val="00844BA7"/>
    <w:rPr>
      <w:rFonts w:ascii="Arial" w:hAnsi="Arial"/>
      <w:b/>
      <w:sz w:val="36"/>
      <w:u w:val="single"/>
    </w:rPr>
  </w:style>
  <w:style w:type="character" w:customStyle="1" w:styleId="Heading2Char">
    <w:name w:val="Heading 2 Char"/>
    <w:basedOn w:val="DefaultParagraphFont"/>
    <w:link w:val="Heading2"/>
    <w:uiPriority w:val="9"/>
    <w:rsid w:val="00844BA7"/>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2751">
      <w:bodyDiv w:val="1"/>
      <w:marLeft w:val="0"/>
      <w:marRight w:val="0"/>
      <w:marTop w:val="0"/>
      <w:marBottom w:val="0"/>
      <w:divBdr>
        <w:top w:val="none" w:sz="0" w:space="0" w:color="auto"/>
        <w:left w:val="none" w:sz="0" w:space="0" w:color="auto"/>
        <w:bottom w:val="none" w:sz="0" w:space="0" w:color="auto"/>
        <w:right w:val="none" w:sz="0" w:space="0" w:color="auto"/>
      </w:divBdr>
    </w:div>
    <w:div w:id="212810711">
      <w:bodyDiv w:val="1"/>
      <w:marLeft w:val="0"/>
      <w:marRight w:val="0"/>
      <w:marTop w:val="0"/>
      <w:marBottom w:val="0"/>
      <w:divBdr>
        <w:top w:val="none" w:sz="0" w:space="0" w:color="auto"/>
        <w:left w:val="none" w:sz="0" w:space="0" w:color="auto"/>
        <w:bottom w:val="none" w:sz="0" w:space="0" w:color="auto"/>
        <w:right w:val="none" w:sz="0" w:space="0" w:color="auto"/>
      </w:divBdr>
    </w:div>
    <w:div w:id="247160941">
      <w:bodyDiv w:val="1"/>
      <w:marLeft w:val="0"/>
      <w:marRight w:val="0"/>
      <w:marTop w:val="0"/>
      <w:marBottom w:val="0"/>
      <w:divBdr>
        <w:top w:val="none" w:sz="0" w:space="0" w:color="auto"/>
        <w:left w:val="none" w:sz="0" w:space="0" w:color="auto"/>
        <w:bottom w:val="none" w:sz="0" w:space="0" w:color="auto"/>
        <w:right w:val="none" w:sz="0" w:space="0" w:color="auto"/>
      </w:divBdr>
    </w:div>
    <w:div w:id="342125014">
      <w:bodyDiv w:val="1"/>
      <w:marLeft w:val="0"/>
      <w:marRight w:val="0"/>
      <w:marTop w:val="0"/>
      <w:marBottom w:val="0"/>
      <w:divBdr>
        <w:top w:val="none" w:sz="0" w:space="0" w:color="auto"/>
        <w:left w:val="none" w:sz="0" w:space="0" w:color="auto"/>
        <w:bottom w:val="none" w:sz="0" w:space="0" w:color="auto"/>
        <w:right w:val="none" w:sz="0" w:space="0" w:color="auto"/>
      </w:divBdr>
    </w:div>
    <w:div w:id="398554318">
      <w:bodyDiv w:val="1"/>
      <w:marLeft w:val="0"/>
      <w:marRight w:val="0"/>
      <w:marTop w:val="0"/>
      <w:marBottom w:val="0"/>
      <w:divBdr>
        <w:top w:val="none" w:sz="0" w:space="0" w:color="auto"/>
        <w:left w:val="none" w:sz="0" w:space="0" w:color="auto"/>
        <w:bottom w:val="none" w:sz="0" w:space="0" w:color="auto"/>
        <w:right w:val="none" w:sz="0" w:space="0" w:color="auto"/>
      </w:divBdr>
    </w:div>
    <w:div w:id="441531952">
      <w:bodyDiv w:val="1"/>
      <w:marLeft w:val="0"/>
      <w:marRight w:val="0"/>
      <w:marTop w:val="0"/>
      <w:marBottom w:val="0"/>
      <w:divBdr>
        <w:top w:val="none" w:sz="0" w:space="0" w:color="auto"/>
        <w:left w:val="none" w:sz="0" w:space="0" w:color="auto"/>
        <w:bottom w:val="none" w:sz="0" w:space="0" w:color="auto"/>
        <w:right w:val="none" w:sz="0" w:space="0" w:color="auto"/>
      </w:divBdr>
    </w:div>
    <w:div w:id="490147599">
      <w:bodyDiv w:val="1"/>
      <w:marLeft w:val="0"/>
      <w:marRight w:val="0"/>
      <w:marTop w:val="0"/>
      <w:marBottom w:val="0"/>
      <w:divBdr>
        <w:top w:val="none" w:sz="0" w:space="0" w:color="auto"/>
        <w:left w:val="none" w:sz="0" w:space="0" w:color="auto"/>
        <w:bottom w:val="none" w:sz="0" w:space="0" w:color="auto"/>
        <w:right w:val="none" w:sz="0" w:space="0" w:color="auto"/>
      </w:divBdr>
    </w:div>
    <w:div w:id="615673606">
      <w:bodyDiv w:val="1"/>
      <w:marLeft w:val="0"/>
      <w:marRight w:val="0"/>
      <w:marTop w:val="0"/>
      <w:marBottom w:val="0"/>
      <w:divBdr>
        <w:top w:val="none" w:sz="0" w:space="0" w:color="auto"/>
        <w:left w:val="none" w:sz="0" w:space="0" w:color="auto"/>
        <w:bottom w:val="none" w:sz="0" w:space="0" w:color="auto"/>
        <w:right w:val="none" w:sz="0" w:space="0" w:color="auto"/>
      </w:divBdr>
    </w:div>
    <w:div w:id="668599639">
      <w:bodyDiv w:val="1"/>
      <w:marLeft w:val="0"/>
      <w:marRight w:val="0"/>
      <w:marTop w:val="0"/>
      <w:marBottom w:val="0"/>
      <w:divBdr>
        <w:top w:val="none" w:sz="0" w:space="0" w:color="auto"/>
        <w:left w:val="none" w:sz="0" w:space="0" w:color="auto"/>
        <w:bottom w:val="none" w:sz="0" w:space="0" w:color="auto"/>
        <w:right w:val="none" w:sz="0" w:space="0" w:color="auto"/>
      </w:divBdr>
      <w:divsChild>
        <w:div w:id="1862893560">
          <w:marLeft w:val="0"/>
          <w:marRight w:val="0"/>
          <w:marTop w:val="0"/>
          <w:marBottom w:val="0"/>
          <w:divBdr>
            <w:top w:val="none" w:sz="0" w:space="0" w:color="auto"/>
            <w:left w:val="none" w:sz="0" w:space="0" w:color="auto"/>
            <w:bottom w:val="none" w:sz="0" w:space="0" w:color="auto"/>
            <w:right w:val="none" w:sz="0" w:space="0" w:color="auto"/>
          </w:divBdr>
          <w:divsChild>
            <w:div w:id="2049602624">
              <w:marLeft w:val="0"/>
              <w:marRight w:val="0"/>
              <w:marTop w:val="0"/>
              <w:marBottom w:val="0"/>
              <w:divBdr>
                <w:top w:val="none" w:sz="0" w:space="0" w:color="auto"/>
                <w:left w:val="none" w:sz="0" w:space="0" w:color="auto"/>
                <w:bottom w:val="none" w:sz="0" w:space="0" w:color="auto"/>
                <w:right w:val="none" w:sz="0" w:space="0" w:color="auto"/>
              </w:divBdr>
              <w:divsChild>
                <w:div w:id="2891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491">
          <w:marLeft w:val="0"/>
          <w:marRight w:val="0"/>
          <w:marTop w:val="0"/>
          <w:marBottom w:val="0"/>
          <w:divBdr>
            <w:top w:val="none" w:sz="0" w:space="0" w:color="auto"/>
            <w:left w:val="none" w:sz="0" w:space="0" w:color="auto"/>
            <w:bottom w:val="none" w:sz="0" w:space="0" w:color="auto"/>
            <w:right w:val="none" w:sz="0" w:space="0" w:color="auto"/>
          </w:divBdr>
          <w:divsChild>
            <w:div w:id="1297028438">
              <w:marLeft w:val="0"/>
              <w:marRight w:val="0"/>
              <w:marTop w:val="0"/>
              <w:marBottom w:val="0"/>
              <w:divBdr>
                <w:top w:val="none" w:sz="0" w:space="0" w:color="auto"/>
                <w:left w:val="none" w:sz="0" w:space="0" w:color="auto"/>
                <w:bottom w:val="none" w:sz="0" w:space="0" w:color="auto"/>
                <w:right w:val="none" w:sz="0" w:space="0" w:color="auto"/>
              </w:divBdr>
              <w:divsChild>
                <w:div w:id="21089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0296">
          <w:marLeft w:val="0"/>
          <w:marRight w:val="0"/>
          <w:marTop w:val="0"/>
          <w:marBottom w:val="0"/>
          <w:divBdr>
            <w:top w:val="none" w:sz="0" w:space="0" w:color="auto"/>
            <w:left w:val="none" w:sz="0" w:space="0" w:color="auto"/>
            <w:bottom w:val="none" w:sz="0" w:space="0" w:color="auto"/>
            <w:right w:val="none" w:sz="0" w:space="0" w:color="auto"/>
          </w:divBdr>
          <w:divsChild>
            <w:div w:id="215507126">
              <w:marLeft w:val="0"/>
              <w:marRight w:val="0"/>
              <w:marTop w:val="0"/>
              <w:marBottom w:val="0"/>
              <w:divBdr>
                <w:top w:val="none" w:sz="0" w:space="0" w:color="auto"/>
                <w:left w:val="none" w:sz="0" w:space="0" w:color="auto"/>
                <w:bottom w:val="none" w:sz="0" w:space="0" w:color="auto"/>
                <w:right w:val="none" w:sz="0" w:space="0" w:color="auto"/>
              </w:divBdr>
              <w:divsChild>
                <w:div w:id="3913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7914">
          <w:marLeft w:val="0"/>
          <w:marRight w:val="0"/>
          <w:marTop w:val="0"/>
          <w:marBottom w:val="0"/>
          <w:divBdr>
            <w:top w:val="none" w:sz="0" w:space="0" w:color="auto"/>
            <w:left w:val="none" w:sz="0" w:space="0" w:color="auto"/>
            <w:bottom w:val="none" w:sz="0" w:space="0" w:color="auto"/>
            <w:right w:val="none" w:sz="0" w:space="0" w:color="auto"/>
          </w:divBdr>
          <w:divsChild>
            <w:div w:id="1533150440">
              <w:marLeft w:val="0"/>
              <w:marRight w:val="0"/>
              <w:marTop w:val="0"/>
              <w:marBottom w:val="0"/>
              <w:divBdr>
                <w:top w:val="none" w:sz="0" w:space="0" w:color="auto"/>
                <w:left w:val="none" w:sz="0" w:space="0" w:color="auto"/>
                <w:bottom w:val="none" w:sz="0" w:space="0" w:color="auto"/>
                <w:right w:val="none" w:sz="0" w:space="0" w:color="auto"/>
              </w:divBdr>
              <w:divsChild>
                <w:div w:id="9240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2879">
          <w:marLeft w:val="0"/>
          <w:marRight w:val="0"/>
          <w:marTop w:val="0"/>
          <w:marBottom w:val="0"/>
          <w:divBdr>
            <w:top w:val="none" w:sz="0" w:space="0" w:color="auto"/>
            <w:left w:val="none" w:sz="0" w:space="0" w:color="auto"/>
            <w:bottom w:val="none" w:sz="0" w:space="0" w:color="auto"/>
            <w:right w:val="none" w:sz="0" w:space="0" w:color="auto"/>
          </w:divBdr>
          <w:divsChild>
            <w:div w:id="629282352">
              <w:marLeft w:val="0"/>
              <w:marRight w:val="0"/>
              <w:marTop w:val="0"/>
              <w:marBottom w:val="0"/>
              <w:divBdr>
                <w:top w:val="none" w:sz="0" w:space="0" w:color="auto"/>
                <w:left w:val="none" w:sz="0" w:space="0" w:color="auto"/>
                <w:bottom w:val="none" w:sz="0" w:space="0" w:color="auto"/>
                <w:right w:val="none" w:sz="0" w:space="0" w:color="auto"/>
              </w:divBdr>
              <w:divsChild>
                <w:div w:id="1949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8432">
          <w:marLeft w:val="0"/>
          <w:marRight w:val="0"/>
          <w:marTop w:val="0"/>
          <w:marBottom w:val="0"/>
          <w:divBdr>
            <w:top w:val="none" w:sz="0" w:space="0" w:color="auto"/>
            <w:left w:val="none" w:sz="0" w:space="0" w:color="auto"/>
            <w:bottom w:val="none" w:sz="0" w:space="0" w:color="auto"/>
            <w:right w:val="none" w:sz="0" w:space="0" w:color="auto"/>
          </w:divBdr>
          <w:divsChild>
            <w:div w:id="785732244">
              <w:marLeft w:val="0"/>
              <w:marRight w:val="0"/>
              <w:marTop w:val="0"/>
              <w:marBottom w:val="0"/>
              <w:divBdr>
                <w:top w:val="none" w:sz="0" w:space="0" w:color="auto"/>
                <w:left w:val="none" w:sz="0" w:space="0" w:color="auto"/>
                <w:bottom w:val="none" w:sz="0" w:space="0" w:color="auto"/>
                <w:right w:val="none" w:sz="0" w:space="0" w:color="auto"/>
              </w:divBdr>
              <w:divsChild>
                <w:div w:id="9476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4545">
          <w:marLeft w:val="0"/>
          <w:marRight w:val="0"/>
          <w:marTop w:val="0"/>
          <w:marBottom w:val="0"/>
          <w:divBdr>
            <w:top w:val="none" w:sz="0" w:space="0" w:color="auto"/>
            <w:left w:val="none" w:sz="0" w:space="0" w:color="auto"/>
            <w:bottom w:val="none" w:sz="0" w:space="0" w:color="auto"/>
            <w:right w:val="none" w:sz="0" w:space="0" w:color="auto"/>
          </w:divBdr>
          <w:divsChild>
            <w:div w:id="1129275081">
              <w:marLeft w:val="0"/>
              <w:marRight w:val="0"/>
              <w:marTop w:val="0"/>
              <w:marBottom w:val="0"/>
              <w:divBdr>
                <w:top w:val="none" w:sz="0" w:space="0" w:color="auto"/>
                <w:left w:val="none" w:sz="0" w:space="0" w:color="auto"/>
                <w:bottom w:val="none" w:sz="0" w:space="0" w:color="auto"/>
                <w:right w:val="none" w:sz="0" w:space="0" w:color="auto"/>
              </w:divBdr>
              <w:divsChild>
                <w:div w:id="11745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4585">
          <w:marLeft w:val="0"/>
          <w:marRight w:val="0"/>
          <w:marTop w:val="0"/>
          <w:marBottom w:val="0"/>
          <w:divBdr>
            <w:top w:val="none" w:sz="0" w:space="0" w:color="auto"/>
            <w:left w:val="none" w:sz="0" w:space="0" w:color="auto"/>
            <w:bottom w:val="none" w:sz="0" w:space="0" w:color="auto"/>
            <w:right w:val="none" w:sz="0" w:space="0" w:color="auto"/>
          </w:divBdr>
          <w:divsChild>
            <w:div w:id="798574239">
              <w:marLeft w:val="0"/>
              <w:marRight w:val="0"/>
              <w:marTop w:val="0"/>
              <w:marBottom w:val="0"/>
              <w:divBdr>
                <w:top w:val="none" w:sz="0" w:space="0" w:color="auto"/>
                <w:left w:val="none" w:sz="0" w:space="0" w:color="auto"/>
                <w:bottom w:val="none" w:sz="0" w:space="0" w:color="auto"/>
                <w:right w:val="none" w:sz="0" w:space="0" w:color="auto"/>
              </w:divBdr>
              <w:divsChild>
                <w:div w:id="5926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4118">
      <w:bodyDiv w:val="1"/>
      <w:marLeft w:val="0"/>
      <w:marRight w:val="0"/>
      <w:marTop w:val="0"/>
      <w:marBottom w:val="0"/>
      <w:divBdr>
        <w:top w:val="none" w:sz="0" w:space="0" w:color="auto"/>
        <w:left w:val="none" w:sz="0" w:space="0" w:color="auto"/>
        <w:bottom w:val="none" w:sz="0" w:space="0" w:color="auto"/>
        <w:right w:val="none" w:sz="0" w:space="0" w:color="auto"/>
      </w:divBdr>
    </w:div>
    <w:div w:id="756364742">
      <w:bodyDiv w:val="1"/>
      <w:marLeft w:val="0"/>
      <w:marRight w:val="0"/>
      <w:marTop w:val="0"/>
      <w:marBottom w:val="0"/>
      <w:divBdr>
        <w:top w:val="none" w:sz="0" w:space="0" w:color="auto"/>
        <w:left w:val="none" w:sz="0" w:space="0" w:color="auto"/>
        <w:bottom w:val="none" w:sz="0" w:space="0" w:color="auto"/>
        <w:right w:val="none" w:sz="0" w:space="0" w:color="auto"/>
      </w:divBdr>
    </w:div>
    <w:div w:id="793448646">
      <w:bodyDiv w:val="1"/>
      <w:marLeft w:val="0"/>
      <w:marRight w:val="0"/>
      <w:marTop w:val="0"/>
      <w:marBottom w:val="0"/>
      <w:divBdr>
        <w:top w:val="none" w:sz="0" w:space="0" w:color="auto"/>
        <w:left w:val="none" w:sz="0" w:space="0" w:color="auto"/>
        <w:bottom w:val="none" w:sz="0" w:space="0" w:color="auto"/>
        <w:right w:val="none" w:sz="0" w:space="0" w:color="auto"/>
      </w:divBdr>
    </w:div>
    <w:div w:id="807237444">
      <w:bodyDiv w:val="1"/>
      <w:marLeft w:val="0"/>
      <w:marRight w:val="0"/>
      <w:marTop w:val="0"/>
      <w:marBottom w:val="0"/>
      <w:divBdr>
        <w:top w:val="none" w:sz="0" w:space="0" w:color="auto"/>
        <w:left w:val="none" w:sz="0" w:space="0" w:color="auto"/>
        <w:bottom w:val="none" w:sz="0" w:space="0" w:color="auto"/>
        <w:right w:val="none" w:sz="0" w:space="0" w:color="auto"/>
      </w:divBdr>
    </w:div>
    <w:div w:id="857693993">
      <w:bodyDiv w:val="1"/>
      <w:marLeft w:val="0"/>
      <w:marRight w:val="0"/>
      <w:marTop w:val="0"/>
      <w:marBottom w:val="0"/>
      <w:divBdr>
        <w:top w:val="none" w:sz="0" w:space="0" w:color="auto"/>
        <w:left w:val="none" w:sz="0" w:space="0" w:color="auto"/>
        <w:bottom w:val="none" w:sz="0" w:space="0" w:color="auto"/>
        <w:right w:val="none" w:sz="0" w:space="0" w:color="auto"/>
      </w:divBdr>
    </w:div>
    <w:div w:id="1020931536">
      <w:bodyDiv w:val="1"/>
      <w:marLeft w:val="0"/>
      <w:marRight w:val="0"/>
      <w:marTop w:val="0"/>
      <w:marBottom w:val="0"/>
      <w:divBdr>
        <w:top w:val="none" w:sz="0" w:space="0" w:color="auto"/>
        <w:left w:val="none" w:sz="0" w:space="0" w:color="auto"/>
        <w:bottom w:val="none" w:sz="0" w:space="0" w:color="auto"/>
        <w:right w:val="none" w:sz="0" w:space="0" w:color="auto"/>
      </w:divBdr>
    </w:div>
    <w:div w:id="1045449055">
      <w:bodyDiv w:val="1"/>
      <w:marLeft w:val="0"/>
      <w:marRight w:val="0"/>
      <w:marTop w:val="0"/>
      <w:marBottom w:val="0"/>
      <w:divBdr>
        <w:top w:val="none" w:sz="0" w:space="0" w:color="auto"/>
        <w:left w:val="none" w:sz="0" w:space="0" w:color="auto"/>
        <w:bottom w:val="none" w:sz="0" w:space="0" w:color="auto"/>
        <w:right w:val="none" w:sz="0" w:space="0" w:color="auto"/>
      </w:divBdr>
    </w:div>
    <w:div w:id="1094322076">
      <w:bodyDiv w:val="1"/>
      <w:marLeft w:val="0"/>
      <w:marRight w:val="0"/>
      <w:marTop w:val="0"/>
      <w:marBottom w:val="0"/>
      <w:divBdr>
        <w:top w:val="none" w:sz="0" w:space="0" w:color="auto"/>
        <w:left w:val="none" w:sz="0" w:space="0" w:color="auto"/>
        <w:bottom w:val="none" w:sz="0" w:space="0" w:color="auto"/>
        <w:right w:val="none" w:sz="0" w:space="0" w:color="auto"/>
      </w:divBdr>
    </w:div>
    <w:div w:id="1465613454">
      <w:bodyDiv w:val="1"/>
      <w:marLeft w:val="0"/>
      <w:marRight w:val="0"/>
      <w:marTop w:val="0"/>
      <w:marBottom w:val="0"/>
      <w:divBdr>
        <w:top w:val="none" w:sz="0" w:space="0" w:color="auto"/>
        <w:left w:val="none" w:sz="0" w:space="0" w:color="auto"/>
        <w:bottom w:val="none" w:sz="0" w:space="0" w:color="auto"/>
        <w:right w:val="none" w:sz="0" w:space="0" w:color="auto"/>
      </w:divBdr>
    </w:div>
    <w:div w:id="1492065074">
      <w:bodyDiv w:val="1"/>
      <w:marLeft w:val="0"/>
      <w:marRight w:val="0"/>
      <w:marTop w:val="0"/>
      <w:marBottom w:val="0"/>
      <w:divBdr>
        <w:top w:val="none" w:sz="0" w:space="0" w:color="auto"/>
        <w:left w:val="none" w:sz="0" w:space="0" w:color="auto"/>
        <w:bottom w:val="none" w:sz="0" w:space="0" w:color="auto"/>
        <w:right w:val="none" w:sz="0" w:space="0" w:color="auto"/>
      </w:divBdr>
    </w:div>
    <w:div w:id="1556888992">
      <w:bodyDiv w:val="1"/>
      <w:marLeft w:val="0"/>
      <w:marRight w:val="0"/>
      <w:marTop w:val="0"/>
      <w:marBottom w:val="0"/>
      <w:divBdr>
        <w:top w:val="none" w:sz="0" w:space="0" w:color="auto"/>
        <w:left w:val="none" w:sz="0" w:space="0" w:color="auto"/>
        <w:bottom w:val="none" w:sz="0" w:space="0" w:color="auto"/>
        <w:right w:val="none" w:sz="0" w:space="0" w:color="auto"/>
      </w:divBdr>
    </w:div>
    <w:div w:id="1563129091">
      <w:bodyDiv w:val="1"/>
      <w:marLeft w:val="0"/>
      <w:marRight w:val="0"/>
      <w:marTop w:val="0"/>
      <w:marBottom w:val="0"/>
      <w:divBdr>
        <w:top w:val="none" w:sz="0" w:space="0" w:color="auto"/>
        <w:left w:val="none" w:sz="0" w:space="0" w:color="auto"/>
        <w:bottom w:val="none" w:sz="0" w:space="0" w:color="auto"/>
        <w:right w:val="none" w:sz="0" w:space="0" w:color="auto"/>
      </w:divBdr>
    </w:div>
    <w:div w:id="1571647640">
      <w:bodyDiv w:val="1"/>
      <w:marLeft w:val="0"/>
      <w:marRight w:val="0"/>
      <w:marTop w:val="0"/>
      <w:marBottom w:val="0"/>
      <w:divBdr>
        <w:top w:val="none" w:sz="0" w:space="0" w:color="auto"/>
        <w:left w:val="none" w:sz="0" w:space="0" w:color="auto"/>
        <w:bottom w:val="none" w:sz="0" w:space="0" w:color="auto"/>
        <w:right w:val="none" w:sz="0" w:space="0" w:color="auto"/>
      </w:divBdr>
    </w:div>
    <w:div w:id="1652713302">
      <w:bodyDiv w:val="1"/>
      <w:marLeft w:val="0"/>
      <w:marRight w:val="0"/>
      <w:marTop w:val="0"/>
      <w:marBottom w:val="0"/>
      <w:divBdr>
        <w:top w:val="none" w:sz="0" w:space="0" w:color="auto"/>
        <w:left w:val="none" w:sz="0" w:space="0" w:color="auto"/>
        <w:bottom w:val="none" w:sz="0" w:space="0" w:color="auto"/>
        <w:right w:val="none" w:sz="0" w:space="0" w:color="auto"/>
      </w:divBdr>
    </w:div>
    <w:div w:id="1706711599">
      <w:bodyDiv w:val="1"/>
      <w:marLeft w:val="0"/>
      <w:marRight w:val="0"/>
      <w:marTop w:val="0"/>
      <w:marBottom w:val="0"/>
      <w:divBdr>
        <w:top w:val="none" w:sz="0" w:space="0" w:color="auto"/>
        <w:left w:val="none" w:sz="0" w:space="0" w:color="auto"/>
        <w:bottom w:val="none" w:sz="0" w:space="0" w:color="auto"/>
        <w:right w:val="none" w:sz="0" w:space="0" w:color="auto"/>
      </w:divBdr>
      <w:divsChild>
        <w:div w:id="336541400">
          <w:marLeft w:val="0"/>
          <w:marRight w:val="0"/>
          <w:marTop w:val="0"/>
          <w:marBottom w:val="0"/>
          <w:divBdr>
            <w:top w:val="none" w:sz="0" w:space="0" w:color="auto"/>
            <w:left w:val="none" w:sz="0" w:space="0" w:color="auto"/>
            <w:bottom w:val="none" w:sz="0" w:space="0" w:color="auto"/>
            <w:right w:val="none" w:sz="0" w:space="0" w:color="auto"/>
          </w:divBdr>
          <w:divsChild>
            <w:div w:id="385877266">
              <w:marLeft w:val="0"/>
              <w:marRight w:val="0"/>
              <w:marTop w:val="0"/>
              <w:marBottom w:val="0"/>
              <w:divBdr>
                <w:top w:val="none" w:sz="0" w:space="0" w:color="auto"/>
                <w:left w:val="none" w:sz="0" w:space="0" w:color="auto"/>
                <w:bottom w:val="none" w:sz="0" w:space="0" w:color="auto"/>
                <w:right w:val="none" w:sz="0" w:space="0" w:color="auto"/>
              </w:divBdr>
              <w:divsChild>
                <w:div w:id="2815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1056">
          <w:marLeft w:val="0"/>
          <w:marRight w:val="0"/>
          <w:marTop w:val="0"/>
          <w:marBottom w:val="0"/>
          <w:divBdr>
            <w:top w:val="none" w:sz="0" w:space="0" w:color="auto"/>
            <w:left w:val="none" w:sz="0" w:space="0" w:color="auto"/>
            <w:bottom w:val="none" w:sz="0" w:space="0" w:color="auto"/>
            <w:right w:val="none" w:sz="0" w:space="0" w:color="auto"/>
          </w:divBdr>
          <w:divsChild>
            <w:div w:id="332804744">
              <w:marLeft w:val="0"/>
              <w:marRight w:val="0"/>
              <w:marTop w:val="0"/>
              <w:marBottom w:val="0"/>
              <w:divBdr>
                <w:top w:val="none" w:sz="0" w:space="0" w:color="auto"/>
                <w:left w:val="none" w:sz="0" w:space="0" w:color="auto"/>
                <w:bottom w:val="none" w:sz="0" w:space="0" w:color="auto"/>
                <w:right w:val="none" w:sz="0" w:space="0" w:color="auto"/>
              </w:divBdr>
              <w:divsChild>
                <w:div w:id="6686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726">
          <w:marLeft w:val="0"/>
          <w:marRight w:val="0"/>
          <w:marTop w:val="0"/>
          <w:marBottom w:val="0"/>
          <w:divBdr>
            <w:top w:val="none" w:sz="0" w:space="0" w:color="auto"/>
            <w:left w:val="none" w:sz="0" w:space="0" w:color="auto"/>
            <w:bottom w:val="none" w:sz="0" w:space="0" w:color="auto"/>
            <w:right w:val="none" w:sz="0" w:space="0" w:color="auto"/>
          </w:divBdr>
          <w:divsChild>
            <w:div w:id="1466196286">
              <w:marLeft w:val="0"/>
              <w:marRight w:val="0"/>
              <w:marTop w:val="0"/>
              <w:marBottom w:val="0"/>
              <w:divBdr>
                <w:top w:val="none" w:sz="0" w:space="0" w:color="auto"/>
                <w:left w:val="none" w:sz="0" w:space="0" w:color="auto"/>
                <w:bottom w:val="none" w:sz="0" w:space="0" w:color="auto"/>
                <w:right w:val="none" w:sz="0" w:space="0" w:color="auto"/>
              </w:divBdr>
              <w:divsChild>
                <w:div w:id="18470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734">
          <w:marLeft w:val="0"/>
          <w:marRight w:val="0"/>
          <w:marTop w:val="0"/>
          <w:marBottom w:val="0"/>
          <w:divBdr>
            <w:top w:val="none" w:sz="0" w:space="0" w:color="auto"/>
            <w:left w:val="none" w:sz="0" w:space="0" w:color="auto"/>
            <w:bottom w:val="none" w:sz="0" w:space="0" w:color="auto"/>
            <w:right w:val="none" w:sz="0" w:space="0" w:color="auto"/>
          </w:divBdr>
          <w:divsChild>
            <w:div w:id="2071616196">
              <w:marLeft w:val="0"/>
              <w:marRight w:val="0"/>
              <w:marTop w:val="0"/>
              <w:marBottom w:val="0"/>
              <w:divBdr>
                <w:top w:val="none" w:sz="0" w:space="0" w:color="auto"/>
                <w:left w:val="none" w:sz="0" w:space="0" w:color="auto"/>
                <w:bottom w:val="none" w:sz="0" w:space="0" w:color="auto"/>
                <w:right w:val="none" w:sz="0" w:space="0" w:color="auto"/>
              </w:divBdr>
              <w:divsChild>
                <w:div w:id="17114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191">
          <w:marLeft w:val="0"/>
          <w:marRight w:val="0"/>
          <w:marTop w:val="0"/>
          <w:marBottom w:val="0"/>
          <w:divBdr>
            <w:top w:val="none" w:sz="0" w:space="0" w:color="auto"/>
            <w:left w:val="none" w:sz="0" w:space="0" w:color="auto"/>
            <w:bottom w:val="none" w:sz="0" w:space="0" w:color="auto"/>
            <w:right w:val="none" w:sz="0" w:space="0" w:color="auto"/>
          </w:divBdr>
          <w:divsChild>
            <w:div w:id="263347201">
              <w:marLeft w:val="0"/>
              <w:marRight w:val="0"/>
              <w:marTop w:val="0"/>
              <w:marBottom w:val="0"/>
              <w:divBdr>
                <w:top w:val="none" w:sz="0" w:space="0" w:color="auto"/>
                <w:left w:val="none" w:sz="0" w:space="0" w:color="auto"/>
                <w:bottom w:val="none" w:sz="0" w:space="0" w:color="auto"/>
                <w:right w:val="none" w:sz="0" w:space="0" w:color="auto"/>
              </w:divBdr>
              <w:divsChild>
                <w:div w:id="1603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69475">
          <w:marLeft w:val="0"/>
          <w:marRight w:val="0"/>
          <w:marTop w:val="0"/>
          <w:marBottom w:val="0"/>
          <w:divBdr>
            <w:top w:val="none" w:sz="0" w:space="0" w:color="auto"/>
            <w:left w:val="none" w:sz="0" w:space="0" w:color="auto"/>
            <w:bottom w:val="none" w:sz="0" w:space="0" w:color="auto"/>
            <w:right w:val="none" w:sz="0" w:space="0" w:color="auto"/>
          </w:divBdr>
          <w:divsChild>
            <w:div w:id="2136947696">
              <w:marLeft w:val="0"/>
              <w:marRight w:val="0"/>
              <w:marTop w:val="0"/>
              <w:marBottom w:val="0"/>
              <w:divBdr>
                <w:top w:val="none" w:sz="0" w:space="0" w:color="auto"/>
                <w:left w:val="none" w:sz="0" w:space="0" w:color="auto"/>
                <w:bottom w:val="none" w:sz="0" w:space="0" w:color="auto"/>
                <w:right w:val="none" w:sz="0" w:space="0" w:color="auto"/>
              </w:divBdr>
              <w:divsChild>
                <w:div w:id="1882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2731">
          <w:marLeft w:val="0"/>
          <w:marRight w:val="0"/>
          <w:marTop w:val="0"/>
          <w:marBottom w:val="0"/>
          <w:divBdr>
            <w:top w:val="none" w:sz="0" w:space="0" w:color="auto"/>
            <w:left w:val="none" w:sz="0" w:space="0" w:color="auto"/>
            <w:bottom w:val="none" w:sz="0" w:space="0" w:color="auto"/>
            <w:right w:val="none" w:sz="0" w:space="0" w:color="auto"/>
          </w:divBdr>
          <w:divsChild>
            <w:div w:id="808086570">
              <w:marLeft w:val="0"/>
              <w:marRight w:val="0"/>
              <w:marTop w:val="0"/>
              <w:marBottom w:val="0"/>
              <w:divBdr>
                <w:top w:val="none" w:sz="0" w:space="0" w:color="auto"/>
                <w:left w:val="none" w:sz="0" w:space="0" w:color="auto"/>
                <w:bottom w:val="none" w:sz="0" w:space="0" w:color="auto"/>
                <w:right w:val="none" w:sz="0" w:space="0" w:color="auto"/>
              </w:divBdr>
              <w:divsChild>
                <w:div w:id="12687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875">
          <w:marLeft w:val="0"/>
          <w:marRight w:val="0"/>
          <w:marTop w:val="0"/>
          <w:marBottom w:val="0"/>
          <w:divBdr>
            <w:top w:val="none" w:sz="0" w:space="0" w:color="auto"/>
            <w:left w:val="none" w:sz="0" w:space="0" w:color="auto"/>
            <w:bottom w:val="none" w:sz="0" w:space="0" w:color="auto"/>
            <w:right w:val="none" w:sz="0" w:space="0" w:color="auto"/>
          </w:divBdr>
          <w:divsChild>
            <w:div w:id="341707968">
              <w:marLeft w:val="0"/>
              <w:marRight w:val="0"/>
              <w:marTop w:val="0"/>
              <w:marBottom w:val="0"/>
              <w:divBdr>
                <w:top w:val="none" w:sz="0" w:space="0" w:color="auto"/>
                <w:left w:val="none" w:sz="0" w:space="0" w:color="auto"/>
                <w:bottom w:val="none" w:sz="0" w:space="0" w:color="auto"/>
                <w:right w:val="none" w:sz="0" w:space="0" w:color="auto"/>
              </w:divBdr>
              <w:divsChild>
                <w:div w:id="1744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5874">
      <w:bodyDiv w:val="1"/>
      <w:marLeft w:val="0"/>
      <w:marRight w:val="0"/>
      <w:marTop w:val="0"/>
      <w:marBottom w:val="0"/>
      <w:divBdr>
        <w:top w:val="none" w:sz="0" w:space="0" w:color="auto"/>
        <w:left w:val="none" w:sz="0" w:space="0" w:color="auto"/>
        <w:bottom w:val="none" w:sz="0" w:space="0" w:color="auto"/>
        <w:right w:val="none" w:sz="0" w:space="0" w:color="auto"/>
      </w:divBdr>
    </w:div>
    <w:div w:id="1793206264">
      <w:bodyDiv w:val="1"/>
      <w:marLeft w:val="0"/>
      <w:marRight w:val="0"/>
      <w:marTop w:val="0"/>
      <w:marBottom w:val="0"/>
      <w:divBdr>
        <w:top w:val="none" w:sz="0" w:space="0" w:color="auto"/>
        <w:left w:val="none" w:sz="0" w:space="0" w:color="auto"/>
        <w:bottom w:val="none" w:sz="0" w:space="0" w:color="auto"/>
        <w:right w:val="none" w:sz="0" w:space="0" w:color="auto"/>
      </w:divBdr>
    </w:div>
    <w:div w:id="1883596048">
      <w:bodyDiv w:val="1"/>
      <w:marLeft w:val="0"/>
      <w:marRight w:val="0"/>
      <w:marTop w:val="0"/>
      <w:marBottom w:val="0"/>
      <w:divBdr>
        <w:top w:val="none" w:sz="0" w:space="0" w:color="auto"/>
        <w:left w:val="none" w:sz="0" w:space="0" w:color="auto"/>
        <w:bottom w:val="none" w:sz="0" w:space="0" w:color="auto"/>
        <w:right w:val="none" w:sz="0" w:space="0" w:color="auto"/>
      </w:divBdr>
    </w:div>
    <w:div w:id="1941597817">
      <w:bodyDiv w:val="1"/>
      <w:marLeft w:val="0"/>
      <w:marRight w:val="0"/>
      <w:marTop w:val="0"/>
      <w:marBottom w:val="0"/>
      <w:divBdr>
        <w:top w:val="none" w:sz="0" w:space="0" w:color="auto"/>
        <w:left w:val="none" w:sz="0" w:space="0" w:color="auto"/>
        <w:bottom w:val="none" w:sz="0" w:space="0" w:color="auto"/>
        <w:right w:val="none" w:sz="0" w:space="0" w:color="auto"/>
      </w:divBdr>
    </w:div>
    <w:div w:id="2034068406">
      <w:bodyDiv w:val="1"/>
      <w:marLeft w:val="0"/>
      <w:marRight w:val="0"/>
      <w:marTop w:val="0"/>
      <w:marBottom w:val="0"/>
      <w:divBdr>
        <w:top w:val="none" w:sz="0" w:space="0" w:color="auto"/>
        <w:left w:val="none" w:sz="0" w:space="0" w:color="auto"/>
        <w:bottom w:val="none" w:sz="0" w:space="0" w:color="auto"/>
        <w:right w:val="none" w:sz="0" w:space="0" w:color="auto"/>
      </w:divBdr>
    </w:div>
    <w:div w:id="204551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sa.govt.nz/decisions/all-decisions/sheerin-and-mediaworks-tv-ltd-id2017-022-26-april-2017/" TargetMode="External"/><Relationship Id="rId18" Type="http://schemas.openxmlformats.org/officeDocument/2006/relationships/hyperlink" Target="https://www.bsa.govt.nz/decisions/all-decisions/mccaughan-and/" TargetMode="External"/><Relationship Id="rId26" Type="http://schemas.openxmlformats.org/officeDocument/2006/relationships/hyperlink" Target="https://www.bsa.govt.nz/decisions/all-decisions/boom-and-television-new-zealand-ltd-2022-059-20-july-2022" TargetMode="External"/><Relationship Id="rId39" Type="http://schemas.openxmlformats.org/officeDocument/2006/relationships/hyperlink" Target="https://www.bsa.govt.nz/decisions/all-decisions/ross-and-maori-television-service-2017-045-4-september-2017/" TargetMode="External"/><Relationship Id="rId21" Type="http://schemas.openxmlformats.org/officeDocument/2006/relationships/hyperlink" Target="https://www.bsa.govt.nz/decisions/all-decisions/mckane-and/" TargetMode="External"/><Relationship Id="rId34" Type="http://schemas.openxmlformats.org/officeDocument/2006/relationships/hyperlink" Target="https://www.bsa.govt.nz/decisions/all-decisions/bowkett-and/" TargetMode="External"/><Relationship Id="rId42" Type="http://schemas.openxmlformats.org/officeDocument/2006/relationships/hyperlink" Target="https://www.bsa.govt.nz/decisions/all-decisions/mccracken-and-radio-new-zealand-ltd-2022-099-22-november-2022/" TargetMode="External"/><Relationship Id="rId47" Type="http://schemas.openxmlformats.org/officeDocument/2006/relationships/hyperlink" Target="https://aus01.safelinks.protection.outlook.com/?url=https%3A%2F%2Fwww.bsa.govt.nz%2Fdecisions%2Fall-decisions%2Fkellett-and-television-new-zealand-ltd-2022-109-30-january-2023%23searched-for-&amp;data=05%7C02%7CTranslate%40dia.govt.nz%7Ceb933a2e319349f6958608dc57521b22%7Cf659ca5cfc474e96b24d14c95df13acb%7C0%7C0%7C638481257362953792%7CUnknown%7CTWFpbGZsb3d8eyJWIjoiMC4wLjAwMDAiLCJQIjoiV2luMzIiLCJBTiI6Ik1haWwiLCJXVCI6Mn0%3D%7C0%7C%7C%7C&amp;sdata=K8g18Hd2v5mQs1FpE7mnb3NAk%2Bd27K6KyN%2FrGBPIhOU%3D&amp;reserved=0" TargetMode="External"/><Relationship Id="rId50" Type="http://schemas.openxmlformats.org/officeDocument/2006/relationships/hyperlink" Target="https://aus01.safelinks.protection.outlook.com/?url=https%3A%2F%2Fwww.bsa.govt.nz%2Fdecisions%2Fall-decisions%2Ffenemor-and-television-new-zealand-ltd-2023-080-29-november-2023%23searched-for-&amp;data=05%7C02%7CTranslate%40dia.govt.nz%7Ceb933a2e319349f6958608dc57521b22%7Cf659ca5cfc474e96b24d14c95df13acb%7C0%7C0%7C638481257362973813%7CUnknown%7CTWFpbGZsb3d8eyJWIjoiMC4wLjAwMDAiLCJQIjoiV2luMzIiLCJBTiI6Ik1haWwiLCJXVCI6Mn0%3D%7C0%7C%7C%7C&amp;sdata=XBZ1sJe4S%2B9K0%2Ft%2Bt4g8O2EoO3SjKDd92NYiV5%2FYHWU%3D&amp;reserve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sa.govt.nz/decisions/all-decisions/franklin-and-discovery-nz-ltd-2022-113-20-december-2022/" TargetMode="External"/><Relationship Id="rId29" Type="http://schemas.openxmlformats.org/officeDocument/2006/relationships/hyperlink" Target="https://www.bsa.govt.nz/decisions/all-decisions/steele-and-television-new-zealand-ltd-2022-104-22-november-2022/" TargetMode="External"/><Relationship Id="rId11" Type="http://schemas.openxmlformats.org/officeDocument/2006/relationships/hyperlink" Target="https://www.bsa.govt.nz/decisions/all-decisions/wratt-and-mediaworks-tv-ltd-2019-031-17-september-2019/" TargetMode="External"/><Relationship Id="rId24" Type="http://schemas.openxmlformats.org/officeDocument/2006/relationships/hyperlink" Target="https://www.bsa.govt.nz/decisions/all-decisions/garrett-and-radio-new-zealand-ltd-2021-073-22-september-2021/" TargetMode="External"/><Relationship Id="rId32" Type="http://schemas.openxmlformats.org/officeDocument/2006/relationships/hyperlink" Target="https://www.bsa.govt.nz/decisions/all-decisions/watkins-and-yardley-and-radio-new-zealand-ltd-2022-142-12-april-2023/" TargetMode="External"/><Relationship Id="rId37" Type="http://schemas.openxmlformats.org/officeDocument/2006/relationships/hyperlink" Target="https://www.bsa.govt.nz/decisions/all-decisions/mcmurchy-and/" TargetMode="External"/><Relationship Id="rId40" Type="http://schemas.openxmlformats.org/officeDocument/2006/relationships/hyperlink" Target="https://www.bsa.govt.nz/decisions/all-decisions/boom-and-television-new-zealand-ltd-2024-069-20-november-2024" TargetMode="External"/><Relationship Id="rId45" Type="http://schemas.openxmlformats.org/officeDocument/2006/relationships/hyperlink" Target="https://aus01.safelinks.protection.outlook.com/?url=https%3A%2F%2Fwww.bsa.govt.nz%2Fdecisions%2Fall-decisions%2Fjohnson-and-television-new-zealand-ltd-2021-101-27-october-2021%23searched-for-&amp;data=05%7C02%7CTranslate%40dia.govt.nz%7Ceb933a2e319349f6958608dc57521b22%7Cf659ca5cfc474e96b24d14c95df13acb%7C0%7C0%7C638481257362931966%7CUnknown%7CTWFpbGZsb3d8eyJWIjoiMC4wLjAwMDAiLCJQIjoiV2luMzIiLCJBTiI6Ik1haWwiLCJXVCI6Mn0%3D%7C0%7C%7C%7C&amp;sdata=cyKUgKMJUc4Ba%2FbZcEWpPVrdDIaLokhnygR4WSAC81Q%3D&amp;reserved=0"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sa.govt.nz/decisions/all-decisions/hutt-and-television-new-zealand-ltd-2023-040-12-september-2023" TargetMode="External"/><Relationship Id="rId19" Type="http://schemas.openxmlformats.org/officeDocument/2006/relationships/hyperlink" Target="https://www.bsa.govt.nz/decisions/all-decisions/mccaughan-and-mediaworks-tv-ltd-2016-062-2-december-2016/" TargetMode="External"/><Relationship Id="rId31" Type="http://schemas.openxmlformats.org/officeDocument/2006/relationships/hyperlink" Target="https://www.bsa.govt.nz/decisions/all-decisions/robinson-and-discovery-nz-ltd-2021-133-9-february-2022/" TargetMode="External"/><Relationship Id="rId44" Type="http://schemas.openxmlformats.org/officeDocument/2006/relationships/hyperlink" Target="https://www.bsa.govt.nz/decisions/all-decisions/mckenzie-and-television-new-zealand-ltd-2022-141-1-may-2023/" TargetMode="External"/><Relationship Id="rId52" Type="http://schemas.openxmlformats.org/officeDocument/2006/relationships/hyperlink" Target="https://www.bsa.govt.nz/about-us/contact-us/" TargetMode="External"/><Relationship Id="rId4" Type="http://schemas.openxmlformats.org/officeDocument/2006/relationships/numbering" Target="numbering.xml"/><Relationship Id="rId9" Type="http://schemas.openxmlformats.org/officeDocument/2006/relationships/hyperlink" Target="https://www.bsa.govt.nz/decisions/all-decisions/ks-and/" TargetMode="External"/><Relationship Id="rId14" Type="http://schemas.openxmlformats.org/officeDocument/2006/relationships/hyperlink" Target="https://www.bsa.govt.nz/decisions/all-decisions/beck-and-television-new-zealand-limited-2024-084-18-december-2024" TargetMode="External"/><Relationship Id="rId22" Type="http://schemas.openxmlformats.org/officeDocument/2006/relationships/hyperlink" Target="https://www.bsa.govt.nz/decisions/all-decisions/nixey-and-nzme-radio-ltd-2020-037-24-august-2020/" TargetMode="External"/><Relationship Id="rId27" Type="http://schemas.openxmlformats.org/officeDocument/2006/relationships/hyperlink" Target="https://www.bsa.govt.nz/decisions/all-decisions/crawford-and-television-new-zealand-ltd-2009-093/" TargetMode="External"/><Relationship Id="rId30" Type="http://schemas.openxmlformats.org/officeDocument/2006/relationships/hyperlink" Target="https://www.bsa.govt.nz/decisions/all-decisions/lindsay-and-radio-new-zealand-ltd-2022-003-11-april-2022/" TargetMode="External"/><Relationship Id="rId35" Type="http://schemas.openxmlformats.org/officeDocument/2006/relationships/hyperlink" Target="https://www.bsa.govt.nz/broadcasting-standards/resources/classifications-and-timebands/" TargetMode="External"/><Relationship Id="rId43" Type="http://schemas.openxmlformats.org/officeDocument/2006/relationships/hyperlink" Target="https://www.bsa.govt.nz/decisions/all-decisions/cycling-action-network-and-nzme-radio-ltd-2021-092-10-novem/" TargetMode="External"/><Relationship Id="rId48" Type="http://schemas.openxmlformats.org/officeDocument/2006/relationships/hyperlink" Target="https://aus01.safelinks.protection.outlook.com/?url=https%3A%2F%2Fwww.bsa.govt.nz%2Fdecisions%2Fall-decisions%2Fclaus-and-radio-new-zealand-ltd-2023-018-16-may-2023%23searched-for-&amp;data=05%7C02%7CTranslate%40dia.govt.nz%7Ceb933a2e319349f6958608dc57521b22%7Cf659ca5cfc474e96b24d14c95df13acb%7C0%7C0%7C638481257362960962%7CUnknown%7CTWFpbGZsb3d8eyJWIjoiMC4wLjAwMDAiLCJQIjoiV2luMzIiLCJBTiI6Ik1haWwiLCJXVCI6Mn0%3D%7C0%7C%7C%7C&amp;sdata=PhILBeJ%2BBs1V9%2Bd50WGxqu1b6rb2Kh9CG58PAwTM9bQ%3D&amp;reserved=0" TargetMode="External"/><Relationship Id="rId8" Type="http://schemas.openxmlformats.org/officeDocument/2006/relationships/image" Target="media/image1.jpeg"/><Relationship Id="rId51" Type="http://schemas.openxmlformats.org/officeDocument/2006/relationships/hyperlink" Target="https://www.bsa.govt.nz/broadcasting-standards/resources/guidance-bsa-power-to-decline-to-determine-a-complaint/" TargetMode="External"/><Relationship Id="rId3" Type="http://schemas.openxmlformats.org/officeDocument/2006/relationships/customXml" Target="../customXml/item3.xml"/><Relationship Id="rId12" Type="http://schemas.openxmlformats.org/officeDocument/2006/relationships/hyperlink" Target="https://www.bsa.govt.nz/decisions/all-decisions/malcolm-and-radio-new-zealand-ltd-2016-018-27-june-2016/" TargetMode="External"/><Relationship Id="rId17" Type="http://schemas.openxmlformats.org/officeDocument/2006/relationships/hyperlink" Target="https://www.bsa.govt.nz/decisions/all-decisions/allison-and/" TargetMode="External"/><Relationship Id="rId25" Type="http://schemas.openxmlformats.org/officeDocument/2006/relationships/hyperlink" Target="https://www.bsa.govt.nz/decisions/all-decisions/robert-wilson-complainant-nzme-radio-ltd/" TargetMode="External"/><Relationship Id="rId33" Type="http://schemas.openxmlformats.org/officeDocument/2006/relationships/hyperlink" Target="https://www.bsa.govt.nz/decisions/all-decisions/frewen-and/" TargetMode="External"/><Relationship Id="rId38" Type="http://schemas.openxmlformats.org/officeDocument/2006/relationships/hyperlink" Target="https://www.bsa.govt.nz/decisions/all-decisions/barnao-and-mediaworks-tv-ltd-2019-002-2-april-2019/" TargetMode="External"/><Relationship Id="rId46" Type="http://schemas.openxmlformats.org/officeDocument/2006/relationships/hyperlink" Target="https://aus01.safelinks.protection.outlook.com/?url=https%3A%2F%2Fwww.bsa.govt.nz%2Fdecisions%2Fall-decisions%2Fgibb-and-television-new-zealand-ltd-2022-102-7-december-2022%23searched-f&amp;data=05%7C02%7CTranslate%40dia.govt.nz%7Ceb933a2e319349f6958608dc57521b22%7Cf659ca5cfc474e96b24d14c95df13acb%7C0%7C0%7C638481257362945878%7CUnknown%7CTWFpbGZsb3d8eyJWIjoiMC4wLjAwMDAiLCJQIjoiV2luMzIiLCJBTiI6Ik1haWwiLCJXVCI6Mn0%3D%7C0%7C%7C%7C&amp;sdata=v%2Bqs24vgn4q9UL7DJn49aA6ent7VCY1jNueHQpIFqoo%3D&amp;reserved=0" TargetMode="External"/><Relationship Id="rId20" Type="http://schemas.openxmlformats.org/officeDocument/2006/relationships/hyperlink" Target="https://www.bsa.govt.nz/decisions/all-decisions/lockyer-and-television-new-zealand-ltd-2012-089/" TargetMode="External"/><Relationship Id="rId41" Type="http://schemas.openxmlformats.org/officeDocument/2006/relationships/hyperlink" Target="https://www.bsa.govt.nz/decisions/all-decisions/osullivan-and-television-new-zealand-ltd-2022-138-22-march-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sa.govt.nz/decisions/all-decisions/duff-and-television-new-zealand-ltd-2023-078-3-october-2023/" TargetMode="External"/><Relationship Id="rId23" Type="http://schemas.openxmlformats.org/officeDocument/2006/relationships/hyperlink" Target="https://www.bsa.govt.nz/decisions/all-decisions/egan-and-discovery-nz-ltd-2021-002-2-june-2021/" TargetMode="External"/><Relationship Id="rId28" Type="http://schemas.openxmlformats.org/officeDocument/2006/relationships/hyperlink" Target="https://www.bsa.govt.nz/decisions/all-decisions/the-christian-heritage-party-chp-and-television-new-zealand-ltd-2002-173/" TargetMode="External"/><Relationship Id="rId36" Type="http://schemas.openxmlformats.org/officeDocument/2006/relationships/hyperlink" Target="https://www.bsa.govt.nz/decisions/all-decisions/millar-and-discovery-nz-ltd-2021-064-24-august-2021/" TargetMode="External"/><Relationship Id="rId49" Type="http://schemas.openxmlformats.org/officeDocument/2006/relationships/hyperlink" Target="https://aus01.safelinks.protection.outlook.com/?url=https%3A%2F%2Fwww.bsa.govt.nz%2Fdecisions%2Fall-decisions%2Fwhite-and-television-new-zealand-ltd-2023-056-3-october-2023&amp;data=05%7C02%7CTranslate%40dia.govt.nz%7Ceb933a2e319349f6958608dc57521b22%7Cf659ca5cfc474e96b24d14c95df13acb%7C0%7C0%7C638481257362967475%7CUnknown%7CTWFpbGZsb3d8eyJWIjoiMC4wLjAwMDAiLCJQIjoiV2luMzIiLCJBTiI6Ik1haWwiLCJXVCI6Mn0%3D%7C0%7C%7C%7C&amp;sdata=XGeOVKaOTTzsHkUWMJHEtceFu03nE%2Fbtyqezmcl2q%2B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95280DDF5114888C955128B49675E" ma:contentTypeVersion="19" ma:contentTypeDescription="Create a new document." ma:contentTypeScope="" ma:versionID="b6cdd4b24605d1895e30a134cce46a87">
  <xsd:schema xmlns:xsd="http://www.w3.org/2001/XMLSchema" xmlns:xs="http://www.w3.org/2001/XMLSchema" xmlns:p="http://schemas.microsoft.com/office/2006/metadata/properties" xmlns:ns2="4f404ed0-c9d4-4f25-93e9-0b42a4436183" xmlns:ns3="056abdbd-3034-446f-8621-38106bf269b2" targetNamespace="http://schemas.microsoft.com/office/2006/metadata/properties" ma:root="true" ma:fieldsID="7e23e76976a34ed3c5079861d6bb6e0a" ns2:_="" ns3:_="">
    <xsd:import namespace="4f404ed0-c9d4-4f25-93e9-0b42a4436183"/>
    <xsd:import namespace="056abdbd-3034-446f-8621-38106bf269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4ed0-c9d4-4f25-93e9-0b42a44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eff6f9-52b8-4fa4-b1c0-6291baa31f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abdbd-3034-446f-8621-38106bf269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b4d5b0-3abf-44e7-bd64-be06a6aba308}" ma:internalName="TaxCatchAll" ma:showField="CatchAllData" ma:web="056abdbd-3034-446f-8621-38106bf26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6abdbd-3034-446f-8621-38106bf269b2" xsi:nil="true"/>
    <lcf76f155ced4ddcb4097134ff3c332f xmlns="4f404ed0-c9d4-4f25-93e9-0b42a44361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94F5F-A818-4E08-9DF9-51C1CFE91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4ed0-c9d4-4f25-93e9-0b42a4436183"/>
    <ds:schemaRef ds:uri="056abdbd-3034-446f-8621-38106bf26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C63C3-D69F-4493-9737-E024262096F2}">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056abdbd-3034-446f-8621-38106bf269b2"/>
    <ds:schemaRef ds:uri="4f404ed0-c9d4-4f25-93e9-0b42a4436183"/>
    <ds:schemaRef ds:uri="http://www.w3.org/XML/1998/namespace"/>
  </ds:schemaRefs>
</ds:datastoreItem>
</file>

<file path=customXml/itemProps3.xml><?xml version="1.0" encoding="utf-8"?>
<ds:datastoreItem xmlns:ds="http://schemas.openxmlformats.org/officeDocument/2006/customXml" ds:itemID="{9708500F-F2AE-437B-B7DF-8C4F256CC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3067</Words>
  <Characters>17485</Characters>
  <Application>Microsoft Office Word</Application>
  <DocSecurity>2</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Edwards</dc:creator>
  <cp:keywords/>
  <dc:description/>
  <cp:lastModifiedBy>Rebecca Morgan</cp:lastModifiedBy>
  <cp:revision>44</cp:revision>
  <dcterms:created xsi:type="dcterms:W3CDTF">2025-06-24T03:32:00Z</dcterms:created>
  <dcterms:modified xsi:type="dcterms:W3CDTF">2025-07-21T22:12:00Z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0x010100B2595280DDF5114888C955128B49675E</vt:lpwstr>
  </property>
  <property fmtid="{D5CDD505-2E9C-101B-9397-08002B2CF9AE}" pid="3" name="MSIP_Label_bd9e4d68-54d0-40a5-8c9a-85a36c87352c_Enabled">
    <vt:lpwstr>true</vt:lpwstr>
  </property>
  <property fmtid="{D5CDD505-2E9C-101B-9397-08002B2CF9AE}" pid="4" name="MSIP_Label_bd9e4d68-54d0-40a5-8c9a-85a36c87352c_SetDate">
    <vt:lpwstr>2023-07-16T22:57:30Z</vt:lpwstr>
  </property>
  <property fmtid="{D5CDD505-2E9C-101B-9397-08002B2CF9AE}" pid="5" name="MSIP_Label_bd9e4d68-54d0-40a5-8c9a-85a36c87352c_Method">
    <vt:lpwstr>Standard</vt:lpwstr>
  </property>
  <property fmtid="{D5CDD505-2E9C-101B-9397-08002B2CF9AE}" pid="6" name="MSIP_Label_bd9e4d68-54d0-40a5-8c9a-85a36c87352c_Name">
    <vt:lpwstr>Unclassified</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ActionId">
    <vt:lpwstr>5ca283f5-a547-4d44-add6-cc0202fa9388</vt:lpwstr>
  </property>
  <property fmtid="{D5CDD505-2E9C-101B-9397-08002B2CF9AE}" pid="9" name="MSIP_Label_bd9e4d68-54d0-40a5-8c9a-85a36c87352c_ContentBits">
    <vt:lpwstr>0</vt:lpwstr>
  </property>
  <property fmtid="{D5CDD505-2E9C-101B-9397-08002B2CF9AE}" pid="10" name="MediaServiceImageTags">
    <vt:lpwstr/>
  </property>
</Properties>
</file>