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5F80" w14:textId="55D82A9D" w:rsidR="00444A7B" w:rsidRDefault="00A109EB" w:rsidP="009074A3">
      <w:pPr>
        <w:rPr>
          <w:rFonts w:ascii="Nirmala UI" w:hAnsi="Nirmala UI" w:cs="Nirmala UI"/>
          <w:b/>
          <w:bCs/>
          <w:sz w:val="36"/>
          <w:szCs w:val="36"/>
          <w:lang w:val="co-FR"/>
        </w:rPr>
      </w:pPr>
      <w:r w:rsidRPr="009074A3">
        <w:rPr>
          <w:rFonts w:ascii="Nirmala UI" w:hAnsi="Nirmala UI" w:cs="Nirmala UI"/>
          <w:b/>
          <w:bCs/>
          <w:sz w:val="36"/>
          <w:szCs w:val="36"/>
          <w:lang w:val="co-FR"/>
        </w:rPr>
        <w:t>शिकायतें</w:t>
      </w:r>
      <w:r w:rsidRPr="009074A3">
        <w:rPr>
          <w:rFonts w:asciiTheme="minorBidi" w:hAnsiTheme="minorBidi" w:cstheme="minorBidi"/>
          <w:b/>
          <w:bCs/>
          <w:sz w:val="36"/>
          <w:szCs w:val="36"/>
          <w:lang w:val="co-FR"/>
        </w:rPr>
        <w:t xml:space="preserve"> </w:t>
      </w:r>
      <w:r w:rsidRPr="009074A3">
        <w:rPr>
          <w:rFonts w:ascii="Nirmala UI" w:hAnsi="Nirmala UI" w:cs="Nirmala UI"/>
          <w:b/>
          <w:bCs/>
          <w:sz w:val="36"/>
          <w:szCs w:val="36"/>
          <w:lang w:val="co-FR"/>
        </w:rPr>
        <w:t>जिनके</w:t>
      </w:r>
      <w:r w:rsidRPr="009074A3">
        <w:rPr>
          <w:rFonts w:asciiTheme="minorBidi" w:hAnsiTheme="minorBidi" w:cstheme="minorBidi"/>
          <w:b/>
          <w:bCs/>
          <w:sz w:val="36"/>
          <w:szCs w:val="36"/>
          <w:lang w:val="co-FR"/>
        </w:rPr>
        <w:t xml:space="preserve"> </w:t>
      </w:r>
      <w:r w:rsidRPr="009074A3">
        <w:rPr>
          <w:rFonts w:ascii="Nirmala UI" w:hAnsi="Nirmala UI" w:cs="Nirmala UI"/>
          <w:b/>
          <w:bCs/>
          <w:sz w:val="36"/>
          <w:szCs w:val="36"/>
          <w:lang w:val="co-FR"/>
        </w:rPr>
        <w:t>सफल</w:t>
      </w:r>
      <w:r w:rsidRPr="009074A3">
        <w:rPr>
          <w:rFonts w:asciiTheme="minorBidi" w:hAnsiTheme="minorBidi" w:cstheme="minorBidi"/>
          <w:b/>
          <w:bCs/>
          <w:sz w:val="36"/>
          <w:szCs w:val="36"/>
          <w:lang w:val="co-FR"/>
        </w:rPr>
        <w:t xml:space="preserve"> </w:t>
      </w:r>
      <w:r w:rsidRPr="009074A3">
        <w:rPr>
          <w:rFonts w:ascii="Nirmala UI" w:hAnsi="Nirmala UI" w:cs="Nirmala UI"/>
          <w:b/>
          <w:bCs/>
          <w:sz w:val="36"/>
          <w:szCs w:val="36"/>
          <w:lang w:val="co-FR"/>
        </w:rPr>
        <w:t>होने</w:t>
      </w:r>
      <w:r w:rsidRPr="009074A3">
        <w:rPr>
          <w:rFonts w:asciiTheme="minorBidi" w:hAnsiTheme="minorBidi" w:cstheme="minorBidi"/>
          <w:b/>
          <w:bCs/>
          <w:sz w:val="36"/>
          <w:szCs w:val="36"/>
          <w:lang w:val="co-FR"/>
        </w:rPr>
        <w:t xml:space="preserve"> </w:t>
      </w:r>
      <w:r w:rsidRPr="009074A3">
        <w:rPr>
          <w:rFonts w:ascii="Nirmala UI" w:hAnsi="Nirmala UI" w:cs="Nirmala UI"/>
          <w:b/>
          <w:bCs/>
          <w:sz w:val="36"/>
          <w:szCs w:val="36"/>
          <w:lang w:val="co-FR"/>
        </w:rPr>
        <w:t>की</w:t>
      </w:r>
      <w:r w:rsidRPr="009074A3">
        <w:rPr>
          <w:rFonts w:asciiTheme="minorBidi" w:hAnsiTheme="minorBidi" w:cstheme="minorBidi"/>
          <w:b/>
          <w:bCs/>
          <w:sz w:val="36"/>
          <w:szCs w:val="36"/>
          <w:lang w:val="co-FR"/>
        </w:rPr>
        <w:t xml:space="preserve"> </w:t>
      </w:r>
      <w:r w:rsidRPr="009074A3">
        <w:rPr>
          <w:rFonts w:ascii="Nirmala UI" w:hAnsi="Nirmala UI" w:cs="Nirmala UI"/>
          <w:b/>
          <w:bCs/>
          <w:sz w:val="36"/>
          <w:szCs w:val="36"/>
          <w:lang w:val="co-FR"/>
        </w:rPr>
        <w:t>संभावना</w:t>
      </w:r>
      <w:r w:rsidRPr="009074A3">
        <w:rPr>
          <w:rFonts w:asciiTheme="minorBidi" w:hAnsiTheme="minorBidi" w:cstheme="minorBidi"/>
          <w:b/>
          <w:bCs/>
          <w:sz w:val="36"/>
          <w:szCs w:val="36"/>
          <w:lang w:val="co-FR"/>
        </w:rPr>
        <w:t xml:space="preserve"> </w:t>
      </w:r>
      <w:r w:rsidRPr="009074A3">
        <w:rPr>
          <w:rFonts w:ascii="Nirmala UI" w:hAnsi="Nirmala UI" w:cs="Nirmala UI"/>
          <w:b/>
          <w:bCs/>
          <w:sz w:val="36"/>
          <w:szCs w:val="36"/>
          <w:lang w:val="co-FR"/>
        </w:rPr>
        <w:t>नहीं</w:t>
      </w:r>
      <w:r w:rsidRPr="009074A3">
        <w:rPr>
          <w:rFonts w:asciiTheme="minorBidi" w:hAnsiTheme="minorBidi" w:cstheme="minorBidi"/>
          <w:b/>
          <w:bCs/>
          <w:sz w:val="36"/>
          <w:szCs w:val="36"/>
          <w:lang w:val="co-FR"/>
        </w:rPr>
        <w:t xml:space="preserve"> </w:t>
      </w:r>
      <w:r w:rsidRPr="009074A3">
        <w:rPr>
          <w:rFonts w:ascii="Nirmala UI" w:hAnsi="Nirmala UI" w:cs="Nirmala UI"/>
          <w:b/>
          <w:bCs/>
          <w:sz w:val="36"/>
          <w:szCs w:val="36"/>
          <w:lang w:val="co-FR"/>
        </w:rPr>
        <w:t>है</w:t>
      </w:r>
    </w:p>
    <w:sdt>
      <w:sdtPr>
        <w:id w:val="14306943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9BD3A55" w14:textId="7BB6AFDE" w:rsidR="009074A3" w:rsidRDefault="009074A3" w:rsidP="009074A3">
          <w:r w:rsidRPr="009074A3">
            <w:rPr>
              <w:rFonts w:ascii="Nirmala UI" w:hAnsi="Nirmala UI" w:cs="Nirmala UI"/>
              <w:lang w:val="co-FR"/>
            </w:rPr>
            <w:t>Contents</w:t>
          </w:r>
        </w:p>
        <w:p w14:paraId="136838C3" w14:textId="010BD637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4396553" w:history="1"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Te reo Māori (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माओरी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भाषा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65926" w14:textId="43C3AFF7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54" w:history="1"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LGBTQIA+/rainbow (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एलजीबीटीक्यूआईए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+/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रेनबो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)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समुदायों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का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प्रतिनिधित्व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6C526" w14:textId="21F3968E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55" w:history="1"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व्यक्तिगत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पसंद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/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संपादकीय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विवेक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5FB14" w14:textId="6EC6F182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56" w:history="1"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निम्न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स्तर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की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भाषा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DF18E" w14:textId="7151F572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57" w:history="1"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ईश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-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निंदा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88C69" w14:textId="3228600C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58" w:history="1"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संतुलन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(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समय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के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साथ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F57FC" w14:textId="6984C7E4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59" w:history="1"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संतुलन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(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संक्षिप्त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समाचार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रिपोर्ट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F2F19" w14:textId="52A73AA2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60" w:history="1"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संतुलन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- (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राजनेताओं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का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कवरेज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E8FAC" w14:textId="1B54840B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61" w:history="1"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राजनेताओं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/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सार्वजनिक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हस्तियों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पर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निष्पक्षता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लागू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होती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A9F2A" w14:textId="6B713D8D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62" w:history="1"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सामग्री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बच्चों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के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लिए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उपयुक्त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नहीं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है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(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फ्री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-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टू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-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एयर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यानि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निःशुल्क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टीवी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प्रसारण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8D464" w14:textId="7FB450D7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63" w:history="1"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समुदाय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के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वर्गों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को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भेदभाव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से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सुरक्षित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रखा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गया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8DAC5" w14:textId="46C8F5CE" w:rsidR="009074A3" w:rsidRDefault="00907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n-NZ" w:eastAsia="en-NZ"/>
              <w14:ligatures w14:val="standardContextual"/>
            </w:rPr>
          </w:pPr>
          <w:hyperlink w:anchor="_Toc234396564" w:history="1"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सटीकता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–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त्रुटि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का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महत्व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या</w:t>
            </w:r>
            <w:r w:rsidRPr="0016370D">
              <w:rPr>
                <w:rStyle w:val="Hyperlink"/>
                <w:rFonts w:asciiTheme="minorBidi" w:hAnsiTheme="minorBidi"/>
                <w:noProof/>
                <w:lang w:val="co-FR"/>
              </w:rPr>
              <w:t xml:space="preserve"> </w:t>
            </w:r>
            <w:r w:rsidRPr="0016370D">
              <w:rPr>
                <w:rStyle w:val="Hyperlink"/>
                <w:rFonts w:ascii="Nirmala UI" w:hAnsi="Nirmala UI" w:cs="Nirmala UI"/>
                <w:noProof/>
                <w:lang w:val="co-FR"/>
              </w:rPr>
              <w:t>अहमियत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_Toc234396564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CCD30" w14:textId="77777777" w:rsidR="009074A3" w:rsidRDefault="009074A3" w:rsidP="009074A3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14:paraId="70F35FCB" w14:textId="641BAD1B" w:rsidR="009074A3" w:rsidRPr="009074A3" w:rsidRDefault="009074A3" w:rsidP="009074A3"/>
      </w:sdtContent>
    </w:sdt>
    <w:p w14:paraId="6522F945" w14:textId="4FC61F2A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0" w:name="_Toc234396553"/>
      <w:r w:rsidRPr="00794D0D">
        <w:rPr>
          <w:rFonts w:asciiTheme="minorBidi" w:hAnsiTheme="minorBidi" w:cstheme="minorBidi"/>
          <w:lang w:val="co-FR"/>
        </w:rPr>
        <w:t>Te reo Māori (</w:t>
      </w:r>
      <w:r w:rsidRPr="00794D0D">
        <w:rPr>
          <w:rFonts w:ascii="Nirmala UI" w:hAnsi="Nirmala UI" w:cs="Nirmala UI"/>
          <w:lang w:val="co-FR"/>
        </w:rPr>
        <w:t>माओरी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भाषा</w:t>
      </w:r>
      <w:r w:rsidRPr="00794D0D">
        <w:rPr>
          <w:rFonts w:asciiTheme="minorBidi" w:hAnsiTheme="minorBidi" w:cstheme="minorBidi"/>
          <w:lang w:val="co-FR"/>
        </w:rPr>
        <w:t>)</w:t>
      </w:r>
      <w:bookmarkEnd w:id="0"/>
    </w:p>
    <w:p w14:paraId="09C1C65A" w14:textId="231A9968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अथॉरिटी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te reo Māori (</w:t>
      </w:r>
      <w:r w:rsidRPr="00794D0D">
        <w:rPr>
          <w:rFonts w:ascii="Nirmala UI" w:hAnsi="Nirmala UI" w:cs="Nirmala UI"/>
          <w:lang w:val="co-FR"/>
        </w:rPr>
        <w:t>माओरी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भाषा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जो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आधिकारिक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भाषा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उपयोग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मसला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खड़ा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इसलिए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ऐसी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स्वीकार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जाएंगी।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जैसा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नीचे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निर्णय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स्पष्ट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इसका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उपयोग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संपादकीय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विवेक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मामला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te reo Māori (</w:t>
      </w:r>
      <w:r w:rsidRPr="00794D0D">
        <w:rPr>
          <w:rFonts w:ascii="Nirmala UI" w:hAnsi="Nirmala UI" w:cs="Nirmala UI"/>
          <w:lang w:val="co-FR"/>
        </w:rPr>
        <w:t>माओरी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भाषा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यऔपचारिक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प्रतिक्रिया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देने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अपेक्षा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हालांकि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जब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कुछ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बताया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नीचे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चर्चा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श्रेणियों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लागू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)</w:t>
      </w:r>
      <w:r w:rsidRPr="00794D0D">
        <w:rPr>
          <w:rFonts w:ascii="Nirmala UI" w:hAnsi="Nirmala UI" w:cs="Nirmala UI"/>
          <w:lang w:val="co-FR"/>
        </w:rPr>
        <w:t>।</w:t>
      </w:r>
      <w:r w:rsidRPr="00794D0D">
        <w:rPr>
          <w:rFonts w:asciiTheme="minorBidi" w:hAnsiTheme="minorBidi" w:cstheme="minorBidi"/>
          <w:lang w:val="co-FR"/>
        </w:rPr>
        <w:t xml:space="preserve"> </w:t>
      </w:r>
    </w:p>
    <w:p w14:paraId="69E32EF4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11" w:history="1">
        <w:r w:rsidRPr="00794D0D">
          <w:rPr>
            <w:rStyle w:val="Hyperlink"/>
            <w:rFonts w:asciiTheme="minorBidi" w:hAnsiTheme="minorBidi" w:cstheme="minorBidi"/>
            <w:lang w:val="co-FR"/>
          </w:rPr>
          <w:t>KS and Television New Zealand Ltd (</w:t>
        </w:r>
        <w:r w:rsidRPr="00794D0D">
          <w:rPr>
            <w:rStyle w:val="Hyperlink"/>
            <w:rFonts w:ascii="Nirmala UI" w:hAnsi="Nirmala UI" w:cs="Nirmala UI"/>
            <w:lang w:val="co-FR"/>
          </w:rPr>
          <w:t>केएस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और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टेलीविज़न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न्यूज़ीलैंड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लिमिटेड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), </w:t>
        </w:r>
        <w:r w:rsidRPr="00794D0D">
          <w:rPr>
            <w:rStyle w:val="Hyperlink"/>
            <w:rFonts w:ascii="Nirmala UI" w:hAnsi="Nirmala UI" w:cs="Nirmala UI"/>
            <w:lang w:val="co-FR"/>
          </w:rPr>
          <w:t>निर्णय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संख्या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2020-135</w:t>
        </w:r>
      </w:hyperlink>
    </w:p>
    <w:p w14:paraId="02DE60EF" w14:textId="77777777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1" w:name="_Toc234396554"/>
      <w:r w:rsidRPr="00794D0D">
        <w:rPr>
          <w:rFonts w:asciiTheme="minorBidi" w:hAnsiTheme="minorBidi" w:cstheme="minorBidi"/>
          <w:lang w:val="co-FR"/>
        </w:rPr>
        <w:t>LGBTQIA+/rainbow (</w:t>
      </w:r>
      <w:r w:rsidRPr="00794D0D">
        <w:rPr>
          <w:rFonts w:ascii="Nirmala UI" w:hAnsi="Nirmala UI" w:cs="Nirmala UI"/>
          <w:lang w:val="co-FR"/>
        </w:rPr>
        <w:t>एलजीबीटीक्यूआईए</w:t>
      </w:r>
      <w:r w:rsidRPr="00794D0D">
        <w:rPr>
          <w:rFonts w:asciiTheme="minorBidi" w:hAnsiTheme="minorBidi" w:cstheme="minorBidi"/>
          <w:lang w:val="co-FR"/>
        </w:rPr>
        <w:t>+/</w:t>
      </w:r>
      <w:r w:rsidRPr="00794D0D">
        <w:rPr>
          <w:rFonts w:ascii="Nirmala UI" w:hAnsi="Nirmala UI" w:cs="Nirmala UI"/>
          <w:lang w:val="co-FR"/>
        </w:rPr>
        <w:t>रेनबो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समुदायों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प्रतिनिधित्व</w:t>
      </w:r>
      <w:bookmarkEnd w:id="1"/>
    </w:p>
    <w:p w14:paraId="28395FE2" w14:textId="77777777" w:rsidR="00B12E90" w:rsidRPr="00794D0D" w:rsidRDefault="00B12E90" w:rsidP="00DC3B3A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एलजीबीटीक्यूआईए</w:t>
      </w:r>
      <w:r w:rsidRPr="00794D0D">
        <w:rPr>
          <w:rFonts w:asciiTheme="minorBidi" w:hAnsiTheme="minorBidi" w:cstheme="minorBidi"/>
          <w:lang w:val="co-FR"/>
        </w:rPr>
        <w:t>+/</w:t>
      </w:r>
      <w:r w:rsidRPr="00794D0D">
        <w:rPr>
          <w:rFonts w:ascii="Nirmala UI" w:hAnsi="Nirmala UI" w:cs="Nirmala UI"/>
          <w:lang w:val="co-FR"/>
        </w:rPr>
        <w:t>रेनबो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समुदायों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उनके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अनुभवों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निरूपण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स्वाभाविक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आपत्तिजनक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रेनबो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समुदायों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संबंधित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दृष्टिकोण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बच्चों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युवाओं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स्वतः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खराब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अनुपयुक्त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होते।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पहले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पाया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रेनबो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समुदायों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lastRenderedPageBreak/>
        <w:t>सदस्यों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महज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निरूपण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समूहों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विषय</w:t>
      </w:r>
      <w:r w:rsidRPr="00794D0D">
        <w:rPr>
          <w:rFonts w:asciiTheme="minorBidi" w:hAnsiTheme="minorBidi" w:cstheme="minorBidi"/>
          <w:lang w:val="co-FR"/>
        </w:rPr>
        <w:t>-</w:t>
      </w:r>
      <w:r w:rsidRPr="00794D0D">
        <w:rPr>
          <w:rFonts w:ascii="Nirmala UI" w:hAnsi="Nirmala UI" w:cs="Nirmala UI"/>
          <w:lang w:val="co-FR"/>
        </w:rPr>
        <w:t>सामग्री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कंटेंट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'</w:t>
      </w:r>
      <w:r w:rsidRPr="00794D0D">
        <w:rPr>
          <w:rFonts w:ascii="Nirmala UI" w:hAnsi="Nirmala UI" w:cs="Nirmala UI"/>
          <w:lang w:val="co-FR"/>
        </w:rPr>
        <w:t>संतुलित</w:t>
      </w:r>
      <w:r w:rsidRPr="00794D0D">
        <w:rPr>
          <w:rFonts w:asciiTheme="minorBidi" w:hAnsiTheme="minorBidi" w:cstheme="minorBidi"/>
          <w:lang w:val="co-FR"/>
        </w:rPr>
        <w:t xml:space="preserve">' </w:t>
      </w:r>
      <w:r w:rsidRPr="00794D0D">
        <w:rPr>
          <w:rFonts w:ascii="Nirmala UI" w:hAnsi="Nirmala UI" w:cs="Nirmala UI"/>
          <w:lang w:val="co-FR"/>
        </w:rPr>
        <w:t>करना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आवश्यक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</w:p>
    <w:p w14:paraId="3C201747" w14:textId="77777777" w:rsidR="00B12E90" w:rsidRPr="00794D0D" w:rsidRDefault="00B12E90" w:rsidP="009074A3">
      <w:pPr>
        <w:rPr>
          <w:rFonts w:asciiTheme="minorBidi" w:eastAsia="Times New Roman" w:hAnsiTheme="minorBidi" w:cstheme="minorBidi"/>
          <w:lang w:val="co-FR"/>
        </w:rPr>
      </w:pPr>
      <w:hyperlink r:id="rId12" w:history="1">
        <w:r w:rsidRPr="00794D0D">
          <w:rPr>
            <w:rStyle w:val="Hyperlink"/>
            <w:rFonts w:asciiTheme="minorBidi" w:hAnsiTheme="minorBidi" w:cstheme="minorBidi"/>
            <w:lang w:val="co-FR"/>
          </w:rPr>
          <w:t>Benefield and Discovery NZ Ltd, Decision No. 2023-069</w:t>
        </w:r>
      </w:hyperlink>
    </w:p>
    <w:p w14:paraId="3629D5C9" w14:textId="77777777" w:rsidR="00B12E90" w:rsidRPr="00794D0D" w:rsidRDefault="00B12E90" w:rsidP="009074A3">
      <w:pPr>
        <w:rPr>
          <w:rFonts w:asciiTheme="minorBidi" w:eastAsia="Times New Roman" w:hAnsiTheme="minorBidi" w:cstheme="minorBidi"/>
          <w:lang w:val="co-FR"/>
        </w:rPr>
      </w:pPr>
      <w:hyperlink r:id="rId13" w:history="1">
        <w:r w:rsidRPr="00794D0D">
          <w:rPr>
            <w:rStyle w:val="Hyperlink"/>
            <w:rFonts w:asciiTheme="minorBidi" w:hAnsiTheme="minorBidi" w:cstheme="minorBidi"/>
            <w:lang w:val="co-FR"/>
          </w:rPr>
          <w:t>Hutt and Television New Zealand Ltd, Decision No. 2023-040</w:t>
        </w:r>
      </w:hyperlink>
    </w:p>
    <w:p w14:paraId="2E09863A" w14:textId="254F5B59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2" w:name="_Toc234396555"/>
      <w:r w:rsidRPr="00794D0D">
        <w:rPr>
          <w:rFonts w:ascii="Nirmala UI" w:hAnsi="Nirmala UI" w:cs="Nirmala UI"/>
          <w:lang w:val="co-FR"/>
        </w:rPr>
        <w:t>व्यक्तिगत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पसंद</w:t>
      </w:r>
      <w:r w:rsidRPr="00794D0D">
        <w:rPr>
          <w:rFonts w:asciiTheme="minorBidi" w:hAnsiTheme="minorBidi" w:cstheme="minorBidi"/>
          <w:lang w:val="co-FR"/>
        </w:rPr>
        <w:t xml:space="preserve"> / </w:t>
      </w:r>
      <w:r w:rsidRPr="00794D0D">
        <w:rPr>
          <w:rFonts w:ascii="Nirmala UI" w:hAnsi="Nirmala UI" w:cs="Nirmala UI"/>
          <w:lang w:val="co-FR"/>
        </w:rPr>
        <w:t>संपादकीय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विवेक</w:t>
      </w:r>
      <w:bookmarkEnd w:id="2"/>
    </w:p>
    <w:p w14:paraId="3E6F1F22" w14:textId="22E0E879" w:rsidR="00B12E90" w:rsidRPr="00794D0D" w:rsidRDefault="00D2478F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ऐसी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स्वीकार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करेगा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केंद्रित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क्या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शामिल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चाहता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क्या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संपादकीय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विवेक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व्यक्तिगत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पसंद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मामला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- </w:t>
      </w:r>
      <w:r w:rsidRPr="00794D0D">
        <w:rPr>
          <w:rFonts w:ascii="Nirmala UI" w:hAnsi="Nirmala UI" w:cs="Nirmala UI"/>
          <w:lang w:val="co-FR"/>
        </w:rPr>
        <w:t>इसका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मतलब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अधिकार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कहानियों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जाएगा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उन्हें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कैसे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बताया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जाएगा।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जैसा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नीचे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फैसलों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बताया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विचार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क्या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ब्रॉडकास्ट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कंटेंट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सामग्री</w:t>
      </w:r>
      <w:r w:rsidRPr="00794D0D">
        <w:rPr>
          <w:rFonts w:asciiTheme="minorBidi" w:hAnsiTheme="minorBidi" w:cstheme="minorBidi"/>
          <w:lang w:val="co-FR"/>
        </w:rPr>
        <w:t xml:space="preserve">) –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विशेष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</w:t>
      </w:r>
      <w:r w:rsidRPr="00794D0D">
        <w:rPr>
          <w:rFonts w:asciiTheme="minorBidi" w:hAnsiTheme="minorBidi" w:cstheme="minorBidi"/>
          <w:lang w:val="co-FR"/>
        </w:rPr>
        <w:t xml:space="preserve"> – </w:t>
      </w:r>
      <w:r w:rsidRPr="00794D0D">
        <w:rPr>
          <w:rFonts w:ascii="Nirmala UI" w:hAnsi="Nirmala UI" w:cs="Nirmala UI"/>
          <w:lang w:val="co-FR"/>
        </w:rPr>
        <w:t>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ब्रॉडकास्टिंग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स्टैंडर्ड्स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मानकों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उल्लंघन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इसके</w:t>
      </w:r>
      <w:r w:rsidRPr="00794D0D">
        <w:rPr>
          <w:rFonts w:asciiTheme="minorBidi" w:hAnsiTheme="minorBidi" w:cstheme="minorBidi"/>
          <w:lang w:val="co-FR"/>
        </w:rPr>
        <w:t xml:space="preserve"> [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] </w:t>
      </w:r>
      <w:r w:rsidRPr="00794D0D">
        <w:rPr>
          <w:rFonts w:ascii="Nirmala UI" w:hAnsi="Nirmala UI" w:cs="Nirmala UI"/>
          <w:lang w:val="co-FR"/>
        </w:rPr>
        <w:t>पास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ऐसी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स्वीकार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अधिकार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जो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ऐसी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सामग्री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चिंता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जताती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जिसका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="00E77453" w:rsidRPr="00794D0D">
        <w:rPr>
          <w:rFonts w:ascii="Nirmala UI" w:hAnsi="Nirmala UI" w:cs="Nirmala UI"/>
          <w:i/>
          <w:iCs/>
          <w:lang w:val="co-FR"/>
        </w:rPr>
        <w:t>नहीं</w:t>
      </w:r>
      <w:r w:rsidR="00E77453" w:rsidRPr="00794D0D">
        <w:rPr>
          <w:rFonts w:asciiTheme="minorBidi" w:hAnsiTheme="minorBidi" w:cstheme="minorBidi"/>
          <w:i/>
          <w:iCs/>
          <w:lang w:val="co-FR"/>
        </w:rPr>
        <w:t xml:space="preserve"> 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जैसे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प्रसारणकर्ता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विशेष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समाचार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कवर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निर्णय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स्थिति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प्रसारणकर्ता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अनौपचारिक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प्रतिक्रिया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)</w:t>
      </w:r>
      <w:r w:rsidRPr="00794D0D">
        <w:rPr>
          <w:rFonts w:ascii="Nirmala UI" w:hAnsi="Nirmala UI" w:cs="Nirmala UI"/>
          <w:lang w:val="co-FR"/>
        </w:rPr>
        <w:t>।</w:t>
      </w:r>
      <w:r w:rsidRPr="00794D0D">
        <w:rPr>
          <w:rFonts w:asciiTheme="minorBidi" w:hAnsiTheme="minorBidi" w:cstheme="minorBidi"/>
          <w:lang w:val="co-FR"/>
        </w:rPr>
        <w:t xml:space="preserve"> </w:t>
      </w:r>
    </w:p>
    <w:p w14:paraId="35063139" w14:textId="235A4A62" w:rsidR="00346E4F" w:rsidRPr="00794D0D" w:rsidRDefault="00346E4F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इसका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अपवाद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यदि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कहानी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महत्वपूर्ण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जानकारी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दृष्टिकोण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शामिल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विफलता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परिणामस्वरूप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उल्लंघन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उदाहरण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सटीकता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दस्तावेज़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आगे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दिशानिर्देशों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देखें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अधिक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जानकारी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कोडबुक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देखें।</w:t>
      </w:r>
      <w:r w:rsidRPr="00794D0D">
        <w:rPr>
          <w:rFonts w:asciiTheme="minorBidi" w:hAnsiTheme="minorBidi" w:cstheme="minorBidi"/>
          <w:lang w:val="co-FR"/>
        </w:rPr>
        <w:t xml:space="preserve"> </w:t>
      </w:r>
    </w:p>
    <w:p w14:paraId="4D6B1573" w14:textId="0EC108EB" w:rsidR="00896025" w:rsidRPr="00794D0D" w:rsidRDefault="00896025" w:rsidP="00B12E90">
      <w:pPr>
        <w:rPr>
          <w:rFonts w:asciiTheme="minorBidi" w:hAnsiTheme="minorBidi" w:cstheme="minorBidi"/>
          <w:lang w:val="co-FR"/>
        </w:rPr>
      </w:pPr>
      <w:hyperlink r:id="rId14" w:anchor="searched-for-Ginny" w:tooltip="Read more about Garbutt and Television New Zealand Ltd - 2024-013 (20 March 2024)" w:history="1">
        <w:r w:rsidRPr="00794D0D">
          <w:rPr>
            <w:rStyle w:val="Hyperlink"/>
            <w:rFonts w:asciiTheme="minorBidi" w:hAnsiTheme="minorBidi" w:cstheme="minorBidi"/>
            <w:lang w:val="co-FR"/>
          </w:rPr>
          <w:t>Garbutt and Television New Zealand Ltd, Decision No. 2024-013</w:t>
        </w:r>
      </w:hyperlink>
    </w:p>
    <w:p w14:paraId="480A40CE" w14:textId="25D73DD0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15" w:history="1">
        <w:r w:rsidRPr="00794D0D">
          <w:rPr>
            <w:rStyle w:val="Hyperlink"/>
            <w:rFonts w:asciiTheme="minorBidi" w:hAnsiTheme="minorBidi" w:cstheme="minorBidi"/>
            <w:lang w:val="co-FR"/>
          </w:rPr>
          <w:t>Wratt and Mediaworks TV Ltd, Decision No. 2019-031</w:t>
        </w:r>
      </w:hyperlink>
    </w:p>
    <w:p w14:paraId="4C64F66D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16" w:history="1">
        <w:r w:rsidRPr="00794D0D">
          <w:rPr>
            <w:rStyle w:val="Hyperlink"/>
            <w:rFonts w:asciiTheme="minorBidi" w:hAnsiTheme="minorBidi" w:cstheme="minorBidi"/>
            <w:lang w:val="co-FR"/>
          </w:rPr>
          <w:t>Malcolm and Radio New Zealand Ltd, Decision No. 2016-018</w:t>
        </w:r>
      </w:hyperlink>
    </w:p>
    <w:p w14:paraId="4B7CF2B1" w14:textId="20B7A8EF" w:rsidR="00F20D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17" w:history="1">
        <w:r w:rsidRPr="00794D0D">
          <w:rPr>
            <w:rStyle w:val="Hyperlink"/>
            <w:rFonts w:asciiTheme="minorBidi" w:hAnsiTheme="minorBidi" w:cstheme="minorBidi"/>
            <w:lang w:val="co-FR"/>
          </w:rPr>
          <w:t>Sheerin and Mediaworks TV Ltd, Decision No. ID2017-022</w:t>
        </w:r>
      </w:hyperlink>
    </w:p>
    <w:p w14:paraId="6612D8E5" w14:textId="77777777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3" w:name="_Toc234396556"/>
      <w:r w:rsidRPr="00794D0D">
        <w:rPr>
          <w:rFonts w:ascii="Nirmala UI" w:hAnsi="Nirmala UI" w:cs="Nirmala UI"/>
          <w:lang w:val="co-FR"/>
        </w:rPr>
        <w:t>निम्न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स्तर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भाषा</w:t>
      </w:r>
      <w:bookmarkEnd w:id="3"/>
    </w:p>
    <w:p w14:paraId="7C17B1DD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निम्न</w:t>
      </w:r>
      <w:r w:rsidRPr="00794D0D">
        <w:rPr>
          <w:rFonts w:asciiTheme="minorBidi" w:hAnsiTheme="minorBidi" w:cstheme="minorBidi"/>
          <w:lang w:val="co-FR"/>
        </w:rPr>
        <w:t>-</w:t>
      </w:r>
      <w:r w:rsidRPr="00794D0D">
        <w:rPr>
          <w:rFonts w:ascii="Nirmala UI" w:hAnsi="Nirmala UI" w:cs="Nirmala UI"/>
          <w:lang w:val="co-FR"/>
        </w:rPr>
        <w:t>स्तरीय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खराब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भाषा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पृथक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उदाहरण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शायद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कभी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उल्लंघन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करेंगे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खासकर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जब</w:t>
      </w:r>
      <w:r w:rsidRPr="00794D0D">
        <w:rPr>
          <w:rFonts w:asciiTheme="minorBidi" w:hAnsiTheme="minorBidi" w:cstheme="minorBidi"/>
          <w:lang w:val="co-FR"/>
        </w:rPr>
        <w:t xml:space="preserve"> PG (</w:t>
      </w:r>
      <w:r w:rsidRPr="00794D0D">
        <w:rPr>
          <w:rFonts w:ascii="Nirmala UI" w:hAnsi="Nirmala UI" w:cs="Nirmala UI"/>
          <w:lang w:val="co-FR"/>
        </w:rPr>
        <w:t>पीजी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उससे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ऊपर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श्रेणी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दौरान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समाचार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बुलेटिन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दौरान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निम्न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स्तर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खराब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भाषा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शब्दों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वाक्यांशों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'</w:t>
      </w:r>
      <w:r w:rsidRPr="00794D0D">
        <w:rPr>
          <w:rFonts w:ascii="Nirmala UI" w:hAnsi="Nirmala UI" w:cs="Nirmala UI"/>
          <w:lang w:val="co-FR"/>
        </w:rPr>
        <w:t>क्रैप</w:t>
      </w:r>
      <w:r w:rsidRPr="00794D0D">
        <w:rPr>
          <w:rFonts w:asciiTheme="minorBidi" w:hAnsiTheme="minorBidi" w:cstheme="minorBidi"/>
          <w:lang w:val="co-FR"/>
        </w:rPr>
        <w:t xml:space="preserve"> ', '</w:t>
      </w:r>
      <w:r w:rsidRPr="00794D0D">
        <w:rPr>
          <w:rFonts w:ascii="Nirmala UI" w:hAnsi="Nirmala UI" w:cs="Nirmala UI"/>
          <w:lang w:val="co-FR"/>
        </w:rPr>
        <w:t>ब्लडी</w:t>
      </w:r>
      <w:r w:rsidRPr="00794D0D">
        <w:rPr>
          <w:rFonts w:asciiTheme="minorBidi" w:hAnsiTheme="minorBidi" w:cstheme="minorBidi"/>
          <w:lang w:val="co-FR"/>
        </w:rPr>
        <w:t>', '</w:t>
      </w:r>
      <w:r w:rsidRPr="00794D0D">
        <w:rPr>
          <w:rFonts w:ascii="Nirmala UI" w:hAnsi="Nirmala UI" w:cs="Nirmala UI"/>
          <w:lang w:val="co-FR"/>
        </w:rPr>
        <w:t>बगर</w:t>
      </w:r>
      <w:r w:rsidRPr="00794D0D">
        <w:rPr>
          <w:rFonts w:asciiTheme="minorBidi" w:hAnsiTheme="minorBidi" w:cstheme="minorBidi"/>
          <w:lang w:val="co-FR"/>
        </w:rPr>
        <w:t>', '</w:t>
      </w:r>
      <w:r w:rsidRPr="00794D0D">
        <w:rPr>
          <w:rFonts w:ascii="Nirmala UI" w:hAnsi="Nirmala UI" w:cs="Nirmala UI"/>
          <w:lang w:val="co-FR"/>
        </w:rPr>
        <w:t>वैंकर</w:t>
      </w:r>
      <w:r w:rsidRPr="00794D0D">
        <w:rPr>
          <w:rFonts w:asciiTheme="minorBidi" w:hAnsiTheme="minorBidi" w:cstheme="minorBidi"/>
          <w:lang w:val="co-FR"/>
        </w:rPr>
        <w:t>', '</w:t>
      </w:r>
      <w:r w:rsidRPr="00794D0D">
        <w:rPr>
          <w:rFonts w:ascii="Nirmala UI" w:hAnsi="Nirmala UI" w:cs="Nirmala UI"/>
          <w:lang w:val="co-FR"/>
        </w:rPr>
        <w:t>पिस्ड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ऑफ</w:t>
      </w:r>
      <w:r w:rsidRPr="00794D0D">
        <w:rPr>
          <w:rFonts w:asciiTheme="minorBidi" w:hAnsiTheme="minorBidi" w:cstheme="minorBidi"/>
          <w:lang w:val="co-FR"/>
        </w:rPr>
        <w:t xml:space="preserve">'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'</w:t>
      </w:r>
      <w:r w:rsidRPr="00794D0D">
        <w:rPr>
          <w:rFonts w:ascii="Nirmala UI" w:hAnsi="Nirmala UI" w:cs="Nirmala UI"/>
          <w:lang w:val="co-FR"/>
        </w:rPr>
        <w:t>शिट</w:t>
      </w:r>
      <w:r w:rsidRPr="00794D0D">
        <w:rPr>
          <w:rFonts w:asciiTheme="minorBidi" w:hAnsiTheme="minorBidi" w:cstheme="minorBidi"/>
          <w:lang w:val="co-FR"/>
        </w:rPr>
        <w:t xml:space="preserve">' </w:t>
      </w:r>
      <w:r w:rsidRPr="00794D0D">
        <w:rPr>
          <w:rFonts w:ascii="Nirmala UI" w:hAnsi="Nirmala UI" w:cs="Nirmala UI"/>
          <w:lang w:val="co-FR"/>
        </w:rPr>
        <w:t>शामिल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हालांकि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शब्द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पसंद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भाषा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लेकिन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आमतौर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इस्तेमाल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लगे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उनसे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बड़ी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संख्या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श्रोताओं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आश्चर्यचकित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अपमानित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संभावना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हालांकि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कुछ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मामलों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उदाहरण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जब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अक्सर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आक्रामक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तरीके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उपयोग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हैं।</w:t>
      </w:r>
    </w:p>
    <w:p w14:paraId="340F61F9" w14:textId="77777777" w:rsidR="00B12E90" w:rsidRPr="00794D0D" w:rsidRDefault="00B12E90" w:rsidP="00B12E90">
      <w:pPr>
        <w:spacing w:after="240"/>
        <w:rPr>
          <w:rFonts w:asciiTheme="minorBidi" w:eastAsia="Times New Roman" w:hAnsiTheme="minorBidi" w:cstheme="minorBidi"/>
          <w:lang w:val="co-FR"/>
        </w:rPr>
      </w:pPr>
      <w:hyperlink r:id="rId18" w:history="1">
        <w:r w:rsidRPr="00794D0D">
          <w:rPr>
            <w:rStyle w:val="Hyperlink"/>
            <w:rFonts w:asciiTheme="minorBidi" w:hAnsiTheme="minorBidi" w:cstheme="minorBidi"/>
            <w:lang w:val="co-FR"/>
          </w:rPr>
          <w:t>Beck and Television New Zealand Limited, Decision No. 2024-084 </w:t>
        </w:r>
      </w:hyperlink>
      <w:r w:rsidRPr="00794D0D">
        <w:rPr>
          <w:rFonts w:asciiTheme="minorBidi" w:hAnsiTheme="minorBidi" w:cstheme="minorBidi"/>
          <w:lang w:val="co-FR"/>
        </w:rPr>
        <w:t>(‘arsehole’)</w:t>
      </w:r>
    </w:p>
    <w:p w14:paraId="4D2E5C82" w14:textId="77777777" w:rsidR="00B12E90" w:rsidRPr="00794D0D" w:rsidRDefault="00B12E90" w:rsidP="00B12E90">
      <w:pPr>
        <w:spacing w:after="240"/>
        <w:rPr>
          <w:rFonts w:asciiTheme="minorBidi" w:hAnsiTheme="minorBidi" w:cstheme="minorBidi"/>
          <w:lang w:val="co-FR"/>
        </w:rPr>
      </w:pPr>
      <w:hyperlink r:id="rId19" w:anchor="searched-for-" w:history="1">
        <w:r w:rsidRPr="00794D0D">
          <w:rPr>
            <w:rStyle w:val="Hyperlink"/>
            <w:rFonts w:asciiTheme="minorBidi" w:hAnsiTheme="minorBidi" w:cstheme="minorBidi"/>
            <w:lang w:val="co-FR"/>
          </w:rPr>
          <w:t>Duff and Television New Zealand Ltd</w:t>
        </w:r>
        <w:r w:rsidRPr="00794D0D">
          <w:rPr>
            <w:rStyle w:val="Hyperlink"/>
            <w:rFonts w:asciiTheme="minorBidi" w:hAnsiTheme="minorBidi" w:cstheme="minorBidi"/>
            <w:i/>
            <w:iCs/>
            <w:lang w:val="co-FR"/>
          </w:rPr>
          <w:t xml:space="preserve">, 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>Decision No. 2023-078</w:t>
        </w:r>
      </w:hyperlink>
      <w:r w:rsidRPr="00794D0D">
        <w:rPr>
          <w:rFonts w:asciiTheme="minorBidi" w:hAnsiTheme="minorBidi" w:cstheme="minorBidi"/>
          <w:lang w:val="co-FR"/>
        </w:rPr>
        <w:t xml:space="preserve"> (‘bloody’, ‘bugger’)</w:t>
      </w:r>
    </w:p>
    <w:p w14:paraId="069FB2E8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20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Franklin and Discovery NZ Ltd, Decision No. 2022-113</w:t>
        </w:r>
      </w:hyperlink>
      <w:r w:rsidRPr="00794D0D">
        <w:rPr>
          <w:rFonts w:asciiTheme="minorBidi" w:hAnsiTheme="minorBidi" w:cstheme="minorBidi"/>
          <w:lang w:val="co-FR"/>
        </w:rPr>
        <w:t> (‘shit’)</w:t>
      </w:r>
    </w:p>
    <w:p w14:paraId="379F334B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21" w:history="1">
        <w:r w:rsidRPr="00794D0D">
          <w:rPr>
            <w:rStyle w:val="Hyperlink"/>
            <w:rFonts w:asciiTheme="minorBidi" w:hAnsiTheme="minorBidi" w:cstheme="minorBidi"/>
            <w:lang w:val="co-FR"/>
          </w:rPr>
          <w:t>Allison and Discovery NZ Ltd, Decision No. 2020-142</w:t>
        </w:r>
      </w:hyperlink>
      <w:r w:rsidRPr="00794D0D">
        <w:rPr>
          <w:rFonts w:asciiTheme="minorBidi" w:hAnsiTheme="minorBidi" w:cstheme="minorBidi"/>
          <w:lang w:val="co-FR"/>
        </w:rPr>
        <w:t> (‘wanker’)</w:t>
      </w:r>
    </w:p>
    <w:p w14:paraId="717F82E2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22" w:history="1">
        <w:r w:rsidRPr="00794D0D">
          <w:rPr>
            <w:rStyle w:val="Hyperlink"/>
            <w:rFonts w:asciiTheme="minorBidi" w:hAnsiTheme="minorBidi" w:cstheme="minorBidi"/>
            <w:lang w:val="co-FR"/>
          </w:rPr>
          <w:t>McCaughan and Discovery NZ Ltd, Decision No. 2020-165</w:t>
        </w:r>
      </w:hyperlink>
      <w:r w:rsidRPr="00794D0D">
        <w:rPr>
          <w:rFonts w:asciiTheme="minorBidi" w:hAnsiTheme="minorBidi" w:cstheme="minorBidi"/>
          <w:lang w:val="co-FR"/>
        </w:rPr>
        <w:t> (‘pissed off’)</w:t>
      </w:r>
    </w:p>
    <w:p w14:paraId="43CD129C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23" w:anchor="searched-for-" w:history="1">
        <w:r w:rsidRPr="00794D0D">
          <w:rPr>
            <w:rStyle w:val="Hyperlink"/>
            <w:rFonts w:asciiTheme="minorBidi" w:hAnsiTheme="minorBidi" w:cstheme="minorBidi"/>
            <w:lang w:val="co-FR"/>
          </w:rPr>
          <w:t>McCaughan and MediaWorks TV Ltd, Decision No. 2016-062</w:t>
        </w:r>
      </w:hyperlink>
      <w:r w:rsidRPr="00794D0D">
        <w:rPr>
          <w:rFonts w:asciiTheme="minorBidi" w:hAnsiTheme="minorBidi" w:cstheme="minorBidi"/>
          <w:lang w:val="co-FR"/>
        </w:rPr>
        <w:t> (‘piece of piss’, ‘bullshit’, ‘shit’)</w:t>
      </w:r>
    </w:p>
    <w:p w14:paraId="2D4FC3EA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24" w:history="1">
        <w:r w:rsidRPr="00794D0D">
          <w:rPr>
            <w:rStyle w:val="Hyperlink"/>
            <w:rFonts w:asciiTheme="minorBidi" w:hAnsiTheme="minorBidi" w:cstheme="minorBidi"/>
            <w:lang w:val="co-FR"/>
          </w:rPr>
          <w:t>Lockyer and Television New Zealand Ltd, Decision No. 2012-089</w:t>
        </w:r>
      </w:hyperlink>
      <w:r w:rsidRPr="00794D0D">
        <w:rPr>
          <w:rFonts w:asciiTheme="minorBidi" w:hAnsiTheme="minorBidi" w:cstheme="minorBidi"/>
          <w:lang w:val="co-FR"/>
        </w:rPr>
        <w:t> (‘crap’, ‘pissed off’)</w:t>
      </w:r>
    </w:p>
    <w:p w14:paraId="08143F9C" w14:textId="77777777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4" w:name="_Toc234396557"/>
      <w:r w:rsidRPr="00794D0D">
        <w:rPr>
          <w:rFonts w:ascii="Nirmala UI" w:hAnsi="Nirmala UI" w:cs="Nirmala UI"/>
          <w:lang w:val="co-FR"/>
        </w:rPr>
        <w:t>ईश</w:t>
      </w:r>
      <w:r w:rsidRPr="00794D0D">
        <w:rPr>
          <w:rFonts w:asciiTheme="minorBidi" w:hAnsiTheme="minorBidi" w:cstheme="minorBidi"/>
          <w:lang w:val="co-FR"/>
        </w:rPr>
        <w:t xml:space="preserve"> - </w:t>
      </w:r>
      <w:r w:rsidRPr="00794D0D">
        <w:rPr>
          <w:rFonts w:ascii="Nirmala UI" w:hAnsi="Nirmala UI" w:cs="Nirmala UI"/>
          <w:lang w:val="co-FR"/>
        </w:rPr>
        <w:t>निंदा</w:t>
      </w:r>
      <w:bookmarkEnd w:id="4"/>
    </w:p>
    <w:p w14:paraId="0BD8E88A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स्वीकार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जब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'</w:t>
      </w:r>
      <w:r w:rsidRPr="00794D0D">
        <w:rPr>
          <w:rFonts w:ascii="Nirmala UI" w:hAnsi="Nirmala UI" w:cs="Nirmala UI"/>
          <w:lang w:val="co-FR"/>
        </w:rPr>
        <w:t>ईश्वर</w:t>
      </w:r>
      <w:r w:rsidRPr="00794D0D">
        <w:rPr>
          <w:rFonts w:asciiTheme="minorBidi" w:hAnsiTheme="minorBidi" w:cstheme="minorBidi"/>
          <w:lang w:val="co-FR"/>
        </w:rPr>
        <w:t>, '</w:t>
      </w:r>
      <w:r w:rsidRPr="00794D0D">
        <w:rPr>
          <w:rFonts w:ascii="Nirmala UI" w:hAnsi="Nirmala UI" w:cs="Nirmala UI"/>
          <w:lang w:val="co-FR"/>
        </w:rPr>
        <w:t>जीसस</w:t>
      </w:r>
      <w:r w:rsidRPr="00794D0D">
        <w:rPr>
          <w:rFonts w:asciiTheme="minorBidi" w:hAnsiTheme="minorBidi" w:cstheme="minorBidi"/>
          <w:lang w:val="co-FR"/>
        </w:rPr>
        <w:t>', '</w:t>
      </w:r>
      <w:r w:rsidRPr="00794D0D">
        <w:rPr>
          <w:rFonts w:ascii="Nirmala UI" w:hAnsi="Nirmala UI" w:cs="Nirmala UI"/>
          <w:lang w:val="co-FR"/>
        </w:rPr>
        <w:t>क्राइस्ट</w:t>
      </w:r>
      <w:r w:rsidRPr="00794D0D">
        <w:rPr>
          <w:rFonts w:asciiTheme="minorBidi" w:hAnsiTheme="minorBidi" w:cstheme="minorBidi"/>
          <w:lang w:val="co-FR"/>
        </w:rPr>
        <w:t>', '</w:t>
      </w:r>
      <w:r w:rsidRPr="00794D0D">
        <w:rPr>
          <w:rFonts w:ascii="Nirmala UI" w:hAnsi="Nirmala UI" w:cs="Nirmala UI"/>
          <w:lang w:val="co-FR"/>
        </w:rPr>
        <w:t>हैल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नरक</w:t>
      </w:r>
      <w:r w:rsidRPr="00794D0D">
        <w:rPr>
          <w:rFonts w:asciiTheme="minorBidi" w:hAnsiTheme="minorBidi" w:cstheme="minorBidi"/>
          <w:lang w:val="co-FR"/>
        </w:rPr>
        <w:t xml:space="preserve">)'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ईसाई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धर्म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जुड़े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शब्दों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उद्घोष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दिखाए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तो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कुछ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लोगों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आपत्तिजनक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हालांकि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इन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शब्दों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असभ्य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भाषा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हमारे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आधुनिक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धर्मनिरपेक्ष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समाज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रोजमर्रा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भाषा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हिस्से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व्यापक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उपयोग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लगातार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पाया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विस्मयादिबोधक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उपयोग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वाले</w:t>
      </w:r>
      <w:r w:rsidRPr="00794D0D">
        <w:rPr>
          <w:rFonts w:asciiTheme="minorBidi" w:hAnsiTheme="minorBidi" w:cstheme="minorBidi"/>
          <w:lang w:val="co-FR"/>
        </w:rPr>
        <w:t xml:space="preserve"> '</w:t>
      </w:r>
      <w:r w:rsidRPr="00794D0D">
        <w:rPr>
          <w:rFonts w:ascii="Nirmala UI" w:hAnsi="Nirmala UI" w:cs="Nirmala UI"/>
          <w:lang w:val="co-FR"/>
        </w:rPr>
        <w:t>जीसस</w:t>
      </w:r>
      <w:r w:rsidRPr="00794D0D">
        <w:rPr>
          <w:rFonts w:asciiTheme="minorBidi" w:hAnsiTheme="minorBidi" w:cstheme="minorBidi"/>
          <w:lang w:val="co-FR"/>
        </w:rPr>
        <w:t xml:space="preserve">'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'</w:t>
      </w:r>
      <w:r w:rsidRPr="00794D0D">
        <w:rPr>
          <w:rFonts w:ascii="Nirmala UI" w:hAnsi="Nirmala UI" w:cs="Nirmala UI"/>
          <w:lang w:val="co-FR"/>
        </w:rPr>
        <w:t>क्राइस्ट</w:t>
      </w:r>
      <w:r w:rsidRPr="00794D0D">
        <w:rPr>
          <w:rFonts w:asciiTheme="minorBidi" w:hAnsiTheme="minorBidi" w:cstheme="minorBidi"/>
          <w:lang w:val="co-FR"/>
        </w:rPr>
        <w:t xml:space="preserve">'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व्यापक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साझा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सामुदायिक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खतरा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</w:p>
    <w:p w14:paraId="1B5DB7B3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25" w:anchor="searched-for-" w:history="1">
        <w:r w:rsidRPr="00794D0D">
          <w:rPr>
            <w:rStyle w:val="Hyperlink"/>
            <w:rFonts w:asciiTheme="minorBidi" w:hAnsiTheme="minorBidi" w:cstheme="minorBidi"/>
            <w:lang w:val="co-FR"/>
          </w:rPr>
          <w:t>Monaghan and Television New Zealand Ltd, Decision No. 2023-029</w:t>
        </w:r>
      </w:hyperlink>
      <w:r w:rsidRPr="00794D0D">
        <w:rPr>
          <w:rFonts w:asciiTheme="minorBidi" w:hAnsiTheme="minorBidi" w:cstheme="minorBidi"/>
          <w:lang w:val="co-FR"/>
        </w:rPr>
        <w:t xml:space="preserve"> (‘Jesus’)</w:t>
      </w:r>
    </w:p>
    <w:p w14:paraId="755CFF07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26" w:history="1">
        <w:r w:rsidRPr="00794D0D">
          <w:rPr>
            <w:rStyle w:val="Hyperlink"/>
            <w:rFonts w:asciiTheme="minorBidi" w:hAnsiTheme="minorBidi" w:cstheme="minorBidi"/>
            <w:lang w:val="co-FR"/>
          </w:rPr>
          <w:t>Bruce-Phillips and Television New Zealand Ltd, Decision No. 2020-092</w:t>
        </w:r>
      </w:hyperlink>
      <w:r w:rsidRPr="00794D0D">
        <w:rPr>
          <w:rFonts w:asciiTheme="minorBidi" w:hAnsiTheme="minorBidi" w:cstheme="minorBidi"/>
          <w:lang w:val="co-FR"/>
        </w:rPr>
        <w:t> (‘Jesus’)</w:t>
      </w:r>
    </w:p>
    <w:p w14:paraId="0BB0A7CE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27" w:history="1">
        <w:r w:rsidRPr="00794D0D">
          <w:rPr>
            <w:rStyle w:val="Hyperlink"/>
            <w:rFonts w:asciiTheme="minorBidi" w:hAnsiTheme="minorBidi" w:cstheme="minorBidi"/>
            <w:lang w:val="co-FR"/>
          </w:rPr>
          <w:t>McKane and Television New Zealand Ltd, Decision No. 2020-118</w:t>
        </w:r>
      </w:hyperlink>
      <w:r w:rsidRPr="00794D0D">
        <w:rPr>
          <w:rFonts w:asciiTheme="minorBidi" w:hAnsiTheme="minorBidi" w:cstheme="minorBidi"/>
          <w:lang w:val="co-FR"/>
        </w:rPr>
        <w:t> (‘God’, ‘Holy Crap’)</w:t>
      </w:r>
    </w:p>
    <w:p w14:paraId="132251D8" w14:textId="285C4102" w:rsidR="00B12E90" w:rsidRPr="00794D0D" w:rsidRDefault="00B12E90" w:rsidP="00794D0D">
      <w:pPr>
        <w:rPr>
          <w:rFonts w:asciiTheme="minorBidi" w:hAnsiTheme="minorBidi" w:cstheme="minorBidi"/>
          <w:lang w:val="co-FR"/>
        </w:rPr>
      </w:pPr>
      <w:hyperlink r:id="rId28" w:anchor="searched-for-" w:history="1">
        <w:r w:rsidRPr="00794D0D">
          <w:rPr>
            <w:rStyle w:val="Hyperlink"/>
            <w:rFonts w:asciiTheme="minorBidi" w:hAnsiTheme="minorBidi" w:cstheme="minorBidi"/>
            <w:lang w:val="co-FR"/>
          </w:rPr>
          <w:t>Nixey and NZME Radio Ltd, Decision No. 2020-037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="00794D0D" w:rsidRPr="00794D0D">
        <w:rPr>
          <w:rFonts w:ascii="Nirmala UI" w:hAnsi="Nirmala UI" w:cs="Nirmala UI" w:hint="cs"/>
          <w:cs/>
          <w:lang w:val="co-FR" w:bidi="hi-IN"/>
        </w:rPr>
        <w:t>ईसाई</w:t>
      </w:r>
      <w:r w:rsidR="00794D0D" w:rsidRPr="00794D0D">
        <w:rPr>
          <w:rFonts w:ascii="Nirmala UI" w:hAnsi="Nirmala UI" w:cs="Nirmala UI"/>
          <w:cs/>
          <w:lang w:val="co-FR" w:bidi="hi-IN"/>
        </w:rPr>
        <w:t xml:space="preserve"> </w:t>
      </w:r>
      <w:r w:rsidR="00794D0D" w:rsidRPr="00794D0D">
        <w:rPr>
          <w:rFonts w:ascii="Nirmala UI" w:hAnsi="Nirmala UI" w:cs="Nirmala UI" w:hint="cs"/>
          <w:cs/>
          <w:lang w:val="co-FR" w:bidi="hi-IN"/>
        </w:rPr>
        <w:t>आंकड़ों</w:t>
      </w:r>
      <w:r w:rsidR="00794D0D" w:rsidRPr="00794D0D">
        <w:rPr>
          <w:rFonts w:ascii="Nirmala UI" w:hAnsi="Nirmala UI" w:cs="Nirmala UI"/>
          <w:cs/>
          <w:lang w:val="co-FR" w:bidi="hi-IN"/>
        </w:rPr>
        <w:t xml:space="preserve"> </w:t>
      </w:r>
      <w:r w:rsidR="00794D0D" w:rsidRPr="00794D0D">
        <w:rPr>
          <w:rFonts w:ascii="Nirmala UI" w:hAnsi="Nirmala UI" w:cs="Nirmala UI" w:hint="cs"/>
          <w:cs/>
          <w:lang w:val="co-FR" w:bidi="hi-IN"/>
        </w:rPr>
        <w:t>पर</w:t>
      </w:r>
      <w:r w:rsidR="00794D0D" w:rsidRPr="00794D0D">
        <w:rPr>
          <w:rFonts w:ascii="Nirmala UI" w:hAnsi="Nirmala UI" w:cs="Nirmala UI"/>
          <w:cs/>
          <w:lang w:val="co-FR" w:bidi="hi-IN"/>
        </w:rPr>
        <w:t xml:space="preserve"> </w:t>
      </w:r>
      <w:r w:rsidR="00794D0D" w:rsidRPr="00794D0D">
        <w:rPr>
          <w:rFonts w:ascii="Nirmala UI" w:hAnsi="Nirmala UI" w:cs="Nirmala UI" w:hint="cs"/>
          <w:cs/>
          <w:lang w:val="co-FR" w:bidi="hi-IN"/>
        </w:rPr>
        <w:t>व्यंग्य</w:t>
      </w:r>
      <w:r w:rsidR="00794D0D" w:rsidRPr="00794D0D">
        <w:rPr>
          <w:rFonts w:ascii="Nirmala UI" w:hAnsi="Nirmala UI" w:cs="Nirmala UI"/>
          <w:cs/>
          <w:lang w:val="co-FR" w:bidi="hi-IN"/>
        </w:rPr>
        <w:t xml:space="preserve"> </w:t>
      </w:r>
      <w:r w:rsidR="00794D0D" w:rsidRPr="00794D0D">
        <w:rPr>
          <w:rFonts w:ascii="Nirmala UI" w:hAnsi="Nirmala UI" w:cs="Nirmala UI" w:hint="cs"/>
          <w:cs/>
          <w:lang w:val="co-FR" w:bidi="hi-IN"/>
        </w:rPr>
        <w:t>खंड</w:t>
      </w:r>
      <w:r w:rsidRPr="00794D0D">
        <w:rPr>
          <w:rFonts w:asciiTheme="minorBidi" w:hAnsiTheme="minorBidi" w:cstheme="minorBidi"/>
          <w:lang w:val="co-FR"/>
        </w:rPr>
        <w:t>)</w:t>
      </w:r>
    </w:p>
    <w:p w14:paraId="790816BA" w14:textId="77777777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5" w:name="_Toc234396558"/>
      <w:r w:rsidRPr="00794D0D">
        <w:rPr>
          <w:rFonts w:ascii="Nirmala UI" w:hAnsi="Nirmala UI" w:cs="Nirmala UI"/>
          <w:lang w:val="co-FR"/>
        </w:rPr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समय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साथ</w:t>
      </w:r>
      <w:r w:rsidRPr="00794D0D">
        <w:rPr>
          <w:rFonts w:asciiTheme="minorBidi" w:hAnsiTheme="minorBidi" w:cstheme="minorBidi"/>
          <w:lang w:val="co-FR"/>
        </w:rPr>
        <w:t>)</w:t>
      </w:r>
      <w:bookmarkEnd w:id="5"/>
    </w:p>
    <w:p w14:paraId="465CC5B8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आवश्यकता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जटिल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मुद्दे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संभव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दृश्य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भीतर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समाहित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तहत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विचार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महत्वपूर्ण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विचार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क्या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दर्शकों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मीडिया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सहित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कवरेज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व्यक्त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विचारों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उचित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जागरूक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उम्मीद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यानी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बहस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सतत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विषय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)</w:t>
      </w:r>
      <w:r w:rsidRPr="00794D0D">
        <w:rPr>
          <w:rFonts w:ascii="Nirmala UI" w:hAnsi="Nirmala UI" w:cs="Nirmala UI"/>
          <w:lang w:val="co-FR"/>
        </w:rPr>
        <w:t>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शायद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कभी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तहत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समर्थन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केवल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विशेष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दृष्टिकोण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प्रस्तुत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रहा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यदि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विषय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विभिन्न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दृष्टिकोणों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व्यापक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चर्चा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</w:p>
    <w:p w14:paraId="701A1043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29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Watkin and Radio New Zealand Ltd, Decision No. 2022-091</w:t>
        </w:r>
      </w:hyperlink>
    </w:p>
    <w:p w14:paraId="32EED42D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30" w:history="1">
        <w:r w:rsidRPr="00794D0D">
          <w:rPr>
            <w:rStyle w:val="Hyperlink"/>
            <w:rFonts w:asciiTheme="minorBidi" w:hAnsiTheme="minorBidi" w:cstheme="minorBidi"/>
            <w:lang w:val="co-FR"/>
          </w:rPr>
          <w:t>Egan and Discovery NZ Ltd, Decision No. 2021-002</w:t>
        </w:r>
      </w:hyperlink>
    </w:p>
    <w:p w14:paraId="0F4E8350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31" w:anchor="searched-for-" w:history="1">
        <w:r w:rsidRPr="00794D0D">
          <w:rPr>
            <w:rStyle w:val="Hyperlink"/>
            <w:rFonts w:asciiTheme="minorBidi" w:hAnsiTheme="minorBidi" w:cstheme="minorBidi"/>
            <w:lang w:val="co-FR"/>
          </w:rPr>
          <w:t>Garrett and Radio New Zealand Ltd, Decision No. 2021-073</w:t>
        </w:r>
      </w:hyperlink>
    </w:p>
    <w:p w14:paraId="585B4ADC" w14:textId="77777777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6" w:name="_Toc234396559"/>
      <w:r w:rsidRPr="00794D0D">
        <w:rPr>
          <w:rFonts w:ascii="Nirmala UI" w:hAnsi="Nirmala UI" w:cs="Nirmala UI"/>
          <w:lang w:val="co-FR"/>
        </w:rPr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संक्षिप्त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समाचार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रिपोर्ट</w:t>
      </w:r>
      <w:r w:rsidRPr="00794D0D">
        <w:rPr>
          <w:rFonts w:asciiTheme="minorBidi" w:hAnsiTheme="minorBidi" w:cstheme="minorBidi"/>
          <w:lang w:val="co-FR"/>
        </w:rPr>
        <w:t>)</w:t>
      </w:r>
      <w:bookmarkEnd w:id="6"/>
    </w:p>
    <w:p w14:paraId="4153C538" w14:textId="77777777" w:rsidR="00B12E90" w:rsidRPr="00794D0D" w:rsidRDefault="00B12E90" w:rsidP="00B12E90">
      <w:pPr>
        <w:spacing w:after="240"/>
        <w:rPr>
          <w:rFonts w:asciiTheme="minorBidi" w:eastAsia="Times New Roman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lastRenderedPageBreak/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सामान्यतः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समाचार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करेंट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अफेयर्स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तथ्यपरक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लागू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जिनमें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सार्वजनिक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महत्व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विवादास्पद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मुद्दों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चर्चा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हालाँकि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लघु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समाचार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रिपोर्टों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तहत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कदाचित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उचित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ठेराहता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ऐसे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संक्षिप्तता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अर्थ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प्राय</w:t>
      </w:r>
      <w:r w:rsidRPr="00794D0D">
        <w:rPr>
          <w:rFonts w:asciiTheme="minorBidi" w:hAnsiTheme="minorBidi" w:cstheme="minorBidi"/>
          <w:lang w:val="co-FR"/>
        </w:rPr>
        <w:t xml:space="preserve">: </w:t>
      </w:r>
      <w:r w:rsidRPr="00794D0D">
        <w:rPr>
          <w:rFonts w:ascii="Nirmala UI" w:hAnsi="Nirmala UI" w:cs="Nirmala UI"/>
          <w:lang w:val="co-FR"/>
        </w:rPr>
        <w:t>मुद्दों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'</w:t>
      </w:r>
      <w:r w:rsidRPr="00794D0D">
        <w:rPr>
          <w:rFonts w:ascii="Nirmala UI" w:hAnsi="Nirmala UI" w:cs="Nirmala UI"/>
          <w:lang w:val="co-FR"/>
        </w:rPr>
        <w:t>चर्चा</w:t>
      </w:r>
      <w:r w:rsidRPr="00794D0D">
        <w:rPr>
          <w:rFonts w:asciiTheme="minorBidi" w:hAnsiTheme="minorBidi" w:cstheme="minorBidi"/>
          <w:lang w:val="co-FR"/>
        </w:rPr>
        <w:t xml:space="preserve">'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हैं।</w:t>
      </w:r>
      <w:r w:rsidRPr="00794D0D">
        <w:rPr>
          <w:rFonts w:asciiTheme="minorBidi" w:hAnsiTheme="minorBidi" w:cstheme="minorBidi"/>
          <w:lang w:val="co-FR"/>
        </w:rPr>
        <w:t xml:space="preserve">  </w:t>
      </w:r>
      <w:r w:rsidRPr="00794D0D">
        <w:rPr>
          <w:rFonts w:ascii="Nirmala UI" w:hAnsi="Nirmala UI" w:cs="Nirmala UI"/>
          <w:lang w:val="co-FR"/>
        </w:rPr>
        <w:t>इसके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बजाय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वे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घटनाओं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साधारण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रिपोर्ट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पुनर्कथन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जिन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प्राय</w:t>
      </w:r>
      <w:r w:rsidRPr="00794D0D">
        <w:rPr>
          <w:rFonts w:asciiTheme="minorBidi" w:hAnsiTheme="minorBidi" w:cstheme="minorBidi"/>
          <w:lang w:val="co-FR"/>
        </w:rPr>
        <w:t xml:space="preserve">: </w:t>
      </w:r>
      <w:r w:rsidRPr="00794D0D">
        <w:rPr>
          <w:rFonts w:ascii="Nirmala UI" w:hAnsi="Nirmala UI" w:cs="Nirmala UI"/>
          <w:lang w:val="co-FR"/>
        </w:rPr>
        <w:t>लागू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</w:p>
    <w:p w14:paraId="45C1D361" w14:textId="77777777" w:rsidR="00B12E90" w:rsidRPr="00794D0D" w:rsidRDefault="00B12E90" w:rsidP="00B12E90">
      <w:pPr>
        <w:spacing w:after="240"/>
        <w:rPr>
          <w:rFonts w:asciiTheme="minorBidi" w:eastAsia="Times New Roman" w:hAnsiTheme="minorBidi" w:cstheme="minorBidi"/>
          <w:lang w:val="co-FR"/>
        </w:rPr>
      </w:pPr>
      <w:hyperlink r:id="rId32" w:history="1">
        <w:r w:rsidRPr="00794D0D">
          <w:rPr>
            <w:rStyle w:val="Hyperlink"/>
            <w:rFonts w:asciiTheme="minorBidi" w:hAnsiTheme="minorBidi" w:cstheme="minorBidi"/>
            <w:lang w:val="co-FR"/>
          </w:rPr>
          <w:t>OH and Radio New Zealand Ltd, Decision No. 2024-077</w:t>
        </w:r>
      </w:hyperlink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लेबनान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इज़रायली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हवाई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हमलों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लोगों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असर</w:t>
      </w:r>
      <w:r w:rsidRPr="00794D0D">
        <w:rPr>
          <w:rFonts w:asciiTheme="minorBidi" w:hAnsiTheme="minorBidi" w:cstheme="minorBidi"/>
          <w:lang w:val="co-FR"/>
        </w:rPr>
        <w:t xml:space="preserve">) </w:t>
      </w:r>
    </w:p>
    <w:p w14:paraId="37D70881" w14:textId="30778030" w:rsidR="00B12E90" w:rsidRPr="00794D0D" w:rsidRDefault="00B12E90" w:rsidP="00B12E90">
      <w:pPr>
        <w:spacing w:after="240"/>
        <w:rPr>
          <w:rFonts w:asciiTheme="minorBidi" w:eastAsia="Times New Roman" w:hAnsiTheme="minorBidi" w:cstheme="minorBidi"/>
          <w:lang w:val="co-FR"/>
        </w:rPr>
      </w:pPr>
      <w:hyperlink r:id="rId33" w:anchor="searched-for-" w:history="1">
        <w:r w:rsidRPr="00794D0D">
          <w:rPr>
            <w:rStyle w:val="Hyperlink"/>
            <w:rFonts w:asciiTheme="minorBidi" w:hAnsiTheme="minorBidi" w:cstheme="minorBidi"/>
            <w:lang w:val="co-FR"/>
          </w:rPr>
          <w:t>Wilson and NZME Radio Ltd, Decision No. 2023-045</w:t>
        </w:r>
      </w:hyperlink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इमीग्रेशन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न्यूज़ीलैंड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पोज़ी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पार्कर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आओटियारोआ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न्यूज़ीलैंड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इजाज़त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देने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फ़ैसला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पार्कर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विरोध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संभावना</w:t>
      </w:r>
      <w:r w:rsidRPr="00794D0D">
        <w:rPr>
          <w:rFonts w:asciiTheme="minorBidi" w:hAnsiTheme="minorBidi" w:cstheme="minorBidi"/>
          <w:lang w:val="co-FR"/>
        </w:rPr>
        <w:t>)</w:t>
      </w:r>
    </w:p>
    <w:p w14:paraId="4F6E15A7" w14:textId="6483D398" w:rsidR="00B12E90" w:rsidRPr="00794D0D" w:rsidRDefault="00B12E90" w:rsidP="00B12E90">
      <w:pPr>
        <w:spacing w:after="240"/>
        <w:rPr>
          <w:rFonts w:asciiTheme="minorBidi" w:eastAsia="Times New Roman" w:hAnsiTheme="minorBidi" w:cstheme="minorBidi"/>
          <w:lang w:val="co-FR"/>
        </w:rPr>
      </w:pPr>
      <w:hyperlink r:id="rId34" w:history="1">
        <w:r w:rsidRPr="00794D0D">
          <w:rPr>
            <w:rStyle w:val="Hyperlink"/>
            <w:rFonts w:asciiTheme="minorBidi" w:hAnsiTheme="minorBidi" w:cstheme="minorBidi"/>
            <w:lang w:val="co-FR"/>
          </w:rPr>
          <w:t>Boom and Television New Zealand Ltd, Decision No. 2022-059</w:t>
        </w:r>
      </w:hyperlink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सुप्रीम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कोर्ट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ड्राफ़्ट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फ़ैसले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लीक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खबर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जिसमें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कहा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फ़ैसले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पलट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Theme="minorBidi" w:hAnsiTheme="minorBidi" w:cstheme="minorBidi"/>
          <w:i/>
          <w:iCs/>
          <w:lang w:val="co-FR"/>
        </w:rPr>
        <w:t>Roe v Wade</w:t>
      </w:r>
      <w:r w:rsidRPr="00794D0D">
        <w:rPr>
          <w:rFonts w:asciiTheme="minorBidi" w:hAnsiTheme="minorBidi" w:cstheme="minorBidi"/>
          <w:lang w:val="co-FR"/>
        </w:rPr>
        <w:t xml:space="preserve">) </w:t>
      </w:r>
    </w:p>
    <w:p w14:paraId="667979BB" w14:textId="7F5D5EED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7" w:name="_Toc234396560"/>
      <w:r w:rsidRPr="00794D0D">
        <w:rPr>
          <w:rFonts w:ascii="Nirmala UI" w:hAnsi="Nirmala UI" w:cs="Nirmala UI"/>
          <w:lang w:val="co-FR"/>
        </w:rPr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- (</w:t>
      </w:r>
      <w:r w:rsidRPr="00794D0D">
        <w:rPr>
          <w:rFonts w:ascii="Nirmala UI" w:hAnsi="Nirmala UI" w:cs="Nirmala UI"/>
          <w:lang w:val="co-FR"/>
        </w:rPr>
        <w:t>राजनेताओं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कवरेज</w:t>
      </w:r>
      <w:r w:rsidRPr="00794D0D">
        <w:rPr>
          <w:rFonts w:asciiTheme="minorBidi" w:hAnsiTheme="minorBidi" w:cstheme="minorBidi"/>
          <w:lang w:val="co-FR"/>
        </w:rPr>
        <w:t>)</w:t>
      </w:r>
      <w:bookmarkEnd w:id="7"/>
    </w:p>
    <w:p w14:paraId="5D3FEA47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प्रसारकों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द्वारा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कार्यक्रमों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जिनमें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शामिल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चुनाव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पूर्व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बहस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साक्षात्कार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कवरेज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विशेष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राजनेताओं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चुनाव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उम्मीदवारों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शामिल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विकल्प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उल्लंघन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उदाहरण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राजनीतिक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उम्मीदवारों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बीच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बहस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केवल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आधार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उल्लंघन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करेगी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छोटी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पार्टी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उम्मीदवार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शामिल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था।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अभिव्यक्ति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स्वतंत्रता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अधिकार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निम्नलिखित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अधिकार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प्राप्त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:</w:t>
      </w:r>
    </w:p>
    <w:p w14:paraId="780B7C7B" w14:textId="77777777" w:rsidR="00B12E90" w:rsidRPr="00794D0D" w:rsidRDefault="00B12E90" w:rsidP="00B12E90">
      <w:pPr>
        <w:numPr>
          <w:ilvl w:val="0"/>
          <w:numId w:val="16"/>
        </w:numPr>
        <w:spacing w:after="160" w:line="259" w:lineRule="auto"/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कार्यक्रम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प्रतिभागियों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सीमित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करना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बशर्ते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चयन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निष्पक्षता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संदर्भ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उचित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ठहराया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सके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उदाहरण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कमी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पूरा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उचित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लागू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सीमा</w:t>
      </w:r>
      <w:r w:rsidRPr="00794D0D">
        <w:rPr>
          <w:rFonts w:asciiTheme="minorBidi" w:hAnsiTheme="minorBidi" w:cstheme="minorBidi"/>
          <w:lang w:val="co-FR"/>
        </w:rPr>
        <w:t>)</w:t>
      </w:r>
    </w:p>
    <w:p w14:paraId="6BB380F4" w14:textId="77777777" w:rsidR="00B12E90" w:rsidRPr="00794D0D" w:rsidRDefault="00B12E90" w:rsidP="00B12E90">
      <w:pPr>
        <w:numPr>
          <w:ilvl w:val="0"/>
          <w:numId w:val="16"/>
        </w:numPr>
        <w:spacing w:before="0" w:after="160" w:line="259" w:lineRule="auto"/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किसी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विशेष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परिप्रेक्ष्य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आइटम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कार्यक्रम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प्रस्तुत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करना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अपनी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प्रोग्रामिंग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कार्यक्रम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निर्धारण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विशेष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परिप्रेक्ष्य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पेश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करना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बशर्ते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अन्यथा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अनुपालन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जाए।</w:t>
      </w:r>
    </w:p>
    <w:p w14:paraId="6066FDA9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संतुलन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आवश्यकताएँ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वर्तमान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मीडिया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परिदृश्य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दर्शाती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जिसमें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विभिन्न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राजनेताओं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दृष्टिकोणों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जानकारी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सीखने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अवसर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तौर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स्रोतों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उपलब्ध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दर्शक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श्रोता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अपनी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सभी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राजनीतिक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जानकारी</w:t>
      </w:r>
      <w:r w:rsidRPr="00794D0D">
        <w:rPr>
          <w:rFonts w:asciiTheme="minorBidi" w:hAnsiTheme="minorBidi" w:cstheme="minorBidi"/>
          <w:lang w:val="co-FR"/>
        </w:rPr>
        <w:t>/</w:t>
      </w:r>
      <w:r w:rsidRPr="00794D0D">
        <w:rPr>
          <w:rFonts w:ascii="Nirmala UI" w:hAnsi="Nirmala UI" w:cs="Nirmala UI"/>
          <w:lang w:val="co-FR"/>
        </w:rPr>
        <w:t>विश्लेषण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निर्भर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हैं।</w:t>
      </w:r>
    </w:p>
    <w:p w14:paraId="6A1E2152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35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Crawford and Television New Zealand Ltd, Decision No. 2009-093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समय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कमी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बहस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लेने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संख्या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सीमित</w:t>
      </w:r>
      <w:r w:rsidRPr="00794D0D">
        <w:rPr>
          <w:rFonts w:asciiTheme="minorBidi" w:hAnsiTheme="minorBidi" w:cstheme="minorBidi"/>
          <w:lang w:val="co-FR"/>
        </w:rPr>
        <w:t>)</w:t>
      </w:r>
    </w:p>
    <w:p w14:paraId="20F13A55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36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The Christian Heritage Party and Television New Zealand Ltd, Decision No. 2002-173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बहस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लेने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लोग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सिर्फ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वर्तमान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संसद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प्रतिनिधित्व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दलों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नेताओं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सीमित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होंगे</w:t>
      </w:r>
      <w:r w:rsidRPr="00794D0D">
        <w:rPr>
          <w:rFonts w:asciiTheme="minorBidi" w:hAnsiTheme="minorBidi" w:cstheme="minorBidi"/>
          <w:lang w:val="co-FR"/>
        </w:rPr>
        <w:t>)</w:t>
      </w:r>
    </w:p>
    <w:p w14:paraId="615785CD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37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Steele and Television New Zealand Ltd, Decision No. 2022-104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एमपी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लेख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दर्शाया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)</w:t>
      </w:r>
    </w:p>
    <w:p w14:paraId="38531C4B" w14:textId="77777777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8" w:name="_Toc234396561"/>
      <w:r w:rsidRPr="00794D0D">
        <w:rPr>
          <w:rFonts w:ascii="Nirmala UI" w:hAnsi="Nirmala UI" w:cs="Nirmala UI"/>
          <w:lang w:val="co-FR"/>
        </w:rPr>
        <w:t>राजनेताओं</w:t>
      </w:r>
      <w:r w:rsidRPr="00794D0D">
        <w:rPr>
          <w:rFonts w:asciiTheme="minorBidi" w:hAnsiTheme="minorBidi" w:cstheme="minorBidi"/>
          <w:lang w:val="co-FR"/>
        </w:rPr>
        <w:t>/</w:t>
      </w:r>
      <w:r w:rsidRPr="00794D0D">
        <w:rPr>
          <w:rFonts w:ascii="Nirmala UI" w:hAnsi="Nirmala UI" w:cs="Nirmala UI"/>
          <w:lang w:val="co-FR"/>
        </w:rPr>
        <w:t>सार्वजनिक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हस्तियों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निष्पक्षता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लागू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bookmarkEnd w:id="8"/>
    </w:p>
    <w:p w14:paraId="677148C7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राजनेताओं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सार्वजनिक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हस्तियों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संबंध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निष्पक्षता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उल्लंघन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लगाने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सीमा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मीडिया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अपरिचित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व्यक्ति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तुलना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अधिक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राजनेता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सार्वजनिक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हस्तियां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समाज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स्थिति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रखती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जहां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उनकी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नीति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भूमिकाओं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व्यवहार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मजबूत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पूछताछ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जांच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प्रोत्साहित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अपेक्षित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अक्सर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सक्षम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साक्षात्कारकर्ता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जो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आक्रामक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भड़काऊ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पूछताछ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कवरेज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संभालने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अनुभवी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जिन्हें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सामान्य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व्यक्ति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अनुचित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</w:p>
    <w:p w14:paraId="0001EAD7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38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Lindsay and Radio New Zealand Ltd, Decision No. 2022-003</w:t>
        </w:r>
      </w:hyperlink>
    </w:p>
    <w:p w14:paraId="649AE6D6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39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Robinson and Discovery NZ Ltd, Decision No. 2021-133</w:t>
        </w:r>
      </w:hyperlink>
    </w:p>
    <w:p w14:paraId="25968A72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40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Watkins &amp; Yardley and Radio New Zealand Ltd, Decision No. 2022-142</w:t>
        </w:r>
      </w:hyperlink>
    </w:p>
    <w:p w14:paraId="1B49EB91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41" w:history="1">
        <w:r w:rsidRPr="00794D0D">
          <w:rPr>
            <w:rStyle w:val="Hyperlink"/>
            <w:rFonts w:asciiTheme="minorBidi" w:hAnsiTheme="minorBidi" w:cstheme="minorBidi"/>
            <w:lang w:val="co-FR"/>
          </w:rPr>
          <w:t>Frewen and Television New Zealand Ltd, Decision No. 2020-146B</w:t>
        </w:r>
      </w:hyperlink>
    </w:p>
    <w:p w14:paraId="7DDEDD55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42" w:history="1">
        <w:r w:rsidRPr="00794D0D">
          <w:rPr>
            <w:rStyle w:val="Hyperlink"/>
            <w:rFonts w:asciiTheme="minorBidi" w:hAnsiTheme="minorBidi" w:cstheme="minorBidi"/>
            <w:lang w:val="co-FR"/>
          </w:rPr>
          <w:t>Bowkett and Discovery NZ Ltd, Decision No. 2020-103</w:t>
        </w:r>
      </w:hyperlink>
    </w:p>
    <w:p w14:paraId="05BBC408" w14:textId="77777777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9" w:name="_Toc234396562"/>
      <w:r w:rsidRPr="00794D0D">
        <w:rPr>
          <w:rFonts w:ascii="Nirmala UI" w:hAnsi="Nirmala UI" w:cs="Nirmala UI"/>
          <w:lang w:val="co-FR"/>
        </w:rPr>
        <w:t>सामग्री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बच्चों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उपयुक्त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फ्री</w:t>
      </w:r>
      <w:r w:rsidRPr="00794D0D">
        <w:rPr>
          <w:rFonts w:asciiTheme="minorBidi" w:hAnsiTheme="minorBidi" w:cstheme="minorBidi"/>
          <w:lang w:val="co-FR"/>
        </w:rPr>
        <w:t>-</w:t>
      </w:r>
      <w:r w:rsidRPr="00794D0D">
        <w:rPr>
          <w:rFonts w:ascii="Nirmala UI" w:hAnsi="Nirmala UI" w:cs="Nirmala UI"/>
          <w:lang w:val="co-FR"/>
        </w:rPr>
        <w:t>टू</w:t>
      </w:r>
      <w:r w:rsidRPr="00794D0D">
        <w:rPr>
          <w:rFonts w:asciiTheme="minorBidi" w:hAnsiTheme="minorBidi" w:cstheme="minorBidi"/>
          <w:lang w:val="co-FR"/>
        </w:rPr>
        <w:t>-</w:t>
      </w:r>
      <w:r w:rsidRPr="00794D0D">
        <w:rPr>
          <w:rFonts w:ascii="Nirmala UI" w:hAnsi="Nirmala UI" w:cs="Nirmala UI"/>
          <w:lang w:val="co-FR"/>
        </w:rPr>
        <w:t>एयर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यानि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निःशुल्क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टीवी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>)</w:t>
      </w:r>
      <w:bookmarkEnd w:id="9"/>
    </w:p>
    <w:p w14:paraId="0F5C20E7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Theme="minorBidi" w:hAnsiTheme="minorBidi" w:cstheme="minorBidi"/>
          <w:lang w:val="co-FR"/>
        </w:rPr>
        <w:t xml:space="preserve">16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उससे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अधिक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आमूल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परिवर्तन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फ्री</w:t>
      </w:r>
      <w:r w:rsidRPr="00794D0D">
        <w:rPr>
          <w:rFonts w:asciiTheme="minorBidi" w:hAnsiTheme="minorBidi" w:cstheme="minorBidi"/>
          <w:lang w:val="co-FR"/>
        </w:rPr>
        <w:t>-</w:t>
      </w:r>
      <w:r w:rsidRPr="00794D0D">
        <w:rPr>
          <w:rFonts w:ascii="Nirmala UI" w:hAnsi="Nirmala UI" w:cs="Nirmala UI"/>
          <w:lang w:val="co-FR"/>
        </w:rPr>
        <w:t>टू</w:t>
      </w:r>
      <w:r w:rsidRPr="00794D0D">
        <w:rPr>
          <w:rFonts w:asciiTheme="minorBidi" w:hAnsiTheme="minorBidi" w:cstheme="minorBidi"/>
          <w:lang w:val="co-FR"/>
        </w:rPr>
        <w:t>-</w:t>
      </w:r>
      <w:r w:rsidRPr="00794D0D">
        <w:rPr>
          <w:rFonts w:ascii="Nirmala UI" w:hAnsi="Nirmala UI" w:cs="Nirmala UI"/>
          <w:lang w:val="co-FR"/>
        </w:rPr>
        <w:t>एयर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टीवी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रात</w:t>
      </w:r>
      <w:r w:rsidRPr="00794D0D">
        <w:rPr>
          <w:rFonts w:asciiTheme="minorBidi" w:hAnsiTheme="minorBidi" w:cstheme="minorBidi"/>
          <w:lang w:val="co-FR"/>
        </w:rPr>
        <w:t xml:space="preserve"> 8.30 </w:t>
      </w:r>
      <w:r w:rsidRPr="00794D0D">
        <w:rPr>
          <w:rFonts w:ascii="Nirmala UI" w:hAnsi="Nirmala UI" w:cs="Nirmala UI"/>
          <w:lang w:val="co-FR"/>
        </w:rPr>
        <w:t>बजे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टीवी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लागू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)</w:t>
      </w:r>
      <w:r w:rsidRPr="00794D0D">
        <w:rPr>
          <w:rFonts w:ascii="Nirmala UI" w:hAnsi="Nirmala UI" w:cs="Nirmala UI"/>
          <w:lang w:val="co-FR"/>
        </w:rPr>
        <w:t>।</w:t>
      </w:r>
      <w:r w:rsidRPr="00794D0D">
        <w:rPr>
          <w:rFonts w:asciiTheme="minorBidi" w:hAnsiTheme="minorBidi" w:cstheme="minorBidi"/>
          <w:lang w:val="co-FR"/>
        </w:rPr>
        <w:t xml:space="preserve"> 16 </w:t>
      </w:r>
      <w:r w:rsidRPr="00794D0D">
        <w:rPr>
          <w:rFonts w:ascii="Nirmala UI" w:hAnsi="Nirmala UI" w:cs="Nirmala UI"/>
          <w:lang w:val="co-FR"/>
        </w:rPr>
        <w:t>रेटिंग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सामग्री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18 </w:t>
      </w:r>
      <w:r w:rsidRPr="00794D0D">
        <w:rPr>
          <w:rFonts w:ascii="Nirmala UI" w:hAnsi="Nirmala UI" w:cs="Nirmala UI"/>
          <w:lang w:val="co-FR"/>
        </w:rPr>
        <w:t>रेटिंग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सामग्री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रात</w:t>
      </w:r>
      <w:r w:rsidRPr="00794D0D">
        <w:rPr>
          <w:rFonts w:asciiTheme="minorBidi" w:hAnsiTheme="minorBidi" w:cstheme="minorBidi"/>
          <w:lang w:val="co-FR"/>
        </w:rPr>
        <w:t xml:space="preserve"> 9.30 </w:t>
      </w:r>
      <w:r w:rsidRPr="00794D0D">
        <w:rPr>
          <w:rFonts w:ascii="Nirmala UI" w:hAnsi="Nirmala UI" w:cs="Nirmala UI"/>
          <w:lang w:val="co-FR"/>
        </w:rPr>
        <w:t>बजे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प्रदर्शित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बच्चों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सामान्य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देखने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बाहर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यहां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सप्ताहांत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स्कूल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छुट्टियों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दौरान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भी।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वयस्कों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उपयुक्त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सामग्री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वयस्क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विषयवस्तु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भाषा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हिंसा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यौन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सामग्री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शामिल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सकती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स्लॉट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सामग्री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उच्च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स्तर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अनुमति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किसी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समय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उसका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वर्गीकरण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पहले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चेतावनियाँ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टीवी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गाइडों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विवरण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माता</w:t>
      </w:r>
      <w:r w:rsidRPr="00794D0D">
        <w:rPr>
          <w:rFonts w:asciiTheme="minorBidi" w:hAnsiTheme="minorBidi" w:cstheme="minorBidi"/>
          <w:lang w:val="co-FR"/>
        </w:rPr>
        <w:t>-</w:t>
      </w:r>
      <w:r w:rsidRPr="00794D0D">
        <w:rPr>
          <w:rFonts w:ascii="Nirmala UI" w:hAnsi="Nirmala UI" w:cs="Nirmala UI"/>
          <w:lang w:val="co-FR"/>
        </w:rPr>
        <w:t>पिता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नियंत्रण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विकल्प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दर्शकों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पसंद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नियंत्रण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प्रदान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क्या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देखना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चाहते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बच्चों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देखने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बाहर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प्रसारित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मजबूत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वयस्क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सामग्री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लगातार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बरकरार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रखा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जब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उपकरण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सहायता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विकल्प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नियंत्रण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उपलब्ध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टाइमबैंड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समयसीमा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वर्गीकरण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अधिक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जानकारी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यहाँ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पाई</w:t>
      </w:r>
      <w:r w:rsidRPr="00794D0D">
        <w:rPr>
          <w:rFonts w:asciiTheme="minorBidi" w:hAnsiTheme="minorBidi" w:cstheme="minorBidi"/>
          <w:lang w:val="co-FR"/>
        </w:rPr>
        <w:t> </w:t>
      </w:r>
      <w:hyperlink r:id="rId43" w:history="1">
        <w:r w:rsidRPr="00794D0D">
          <w:rPr>
            <w:rStyle w:val="Hyperlink"/>
            <w:rFonts w:ascii="Nirmala UI" w:hAnsi="Nirmala UI" w:cs="Nirmala UI"/>
            <w:lang w:val="co-FR"/>
          </w:rPr>
          <w:t>जा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सकती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है</w:t>
        </w:r>
      </w:hyperlink>
      <w:r w:rsidRPr="00794D0D">
        <w:rPr>
          <w:rFonts w:asciiTheme="minorBidi" w:hAnsiTheme="minorBidi" w:cstheme="minorBidi"/>
          <w:lang w:val="co-FR"/>
        </w:rPr>
        <w:t>.</w:t>
      </w:r>
    </w:p>
    <w:p w14:paraId="5C670805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44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Fransen and Discovery NZ Ltd, Decision No. 2020-122</w:t>
        </w:r>
      </w:hyperlink>
    </w:p>
    <w:p w14:paraId="77AB9A4E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45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Millar and Discovery NZ Ltd, Decision No. 2021-064</w:t>
        </w:r>
      </w:hyperlink>
    </w:p>
    <w:p w14:paraId="0D4B9129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46" w:history="1">
        <w:r w:rsidRPr="00794D0D">
          <w:rPr>
            <w:rStyle w:val="Hyperlink"/>
            <w:rFonts w:asciiTheme="minorBidi" w:hAnsiTheme="minorBidi" w:cstheme="minorBidi"/>
            <w:lang w:val="co-FR"/>
          </w:rPr>
          <w:t>McMurchy and Television New Zealand, Decision No. 2020-014</w:t>
        </w:r>
      </w:hyperlink>
    </w:p>
    <w:p w14:paraId="270C77E3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47" w:history="1">
        <w:r w:rsidRPr="00794D0D">
          <w:rPr>
            <w:rStyle w:val="Hyperlink"/>
            <w:rFonts w:asciiTheme="minorBidi" w:hAnsiTheme="minorBidi" w:cstheme="minorBidi"/>
            <w:lang w:val="co-FR"/>
          </w:rPr>
          <w:t>Barnao and Mediaworks TV Ltd, Decision No. 2019-002</w:t>
        </w:r>
      </w:hyperlink>
    </w:p>
    <w:p w14:paraId="245FF677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48" w:history="1">
        <w:r w:rsidRPr="00794D0D">
          <w:rPr>
            <w:rStyle w:val="Hyperlink"/>
            <w:rFonts w:asciiTheme="minorBidi" w:hAnsiTheme="minorBidi" w:cstheme="minorBidi"/>
            <w:lang w:val="co-FR"/>
          </w:rPr>
          <w:t>Ross and Māori Television Service, Decision No. 2017-045</w:t>
        </w:r>
      </w:hyperlink>
    </w:p>
    <w:p w14:paraId="7142A9F4" w14:textId="77777777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10" w:name="_Toc234396563"/>
      <w:r w:rsidRPr="00794D0D">
        <w:rPr>
          <w:rFonts w:ascii="Nirmala UI" w:hAnsi="Nirmala UI" w:cs="Nirmala UI"/>
          <w:lang w:val="co-FR"/>
        </w:rPr>
        <w:t>समुदाय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वर्गों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भेदभाव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सुरक्षित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रखा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bookmarkEnd w:id="10"/>
    </w:p>
    <w:p w14:paraId="257EFBD7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भेदभाव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अपमान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तहत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शिकायतें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समूह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साझा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लिंग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यौन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अभिविन्यास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जाति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आयु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विकलांगता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व्यावसायिक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स्थिति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धर्म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संस्कृति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राजनीतिक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विश्वास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वैध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अभिव्यक्ति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संदर्भ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परिभाषित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समुदाय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विशेष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वर्ग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संबंधित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आवश्यक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प्राधिकरण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पहले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था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निम्नलिखित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व्यापक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गैर</w:t>
      </w:r>
      <w:r w:rsidRPr="00794D0D">
        <w:rPr>
          <w:rFonts w:asciiTheme="minorBidi" w:hAnsiTheme="minorBidi" w:cstheme="minorBidi"/>
          <w:lang w:val="co-FR"/>
        </w:rPr>
        <w:t>-</w:t>
      </w:r>
      <w:r w:rsidRPr="00794D0D">
        <w:rPr>
          <w:rFonts w:ascii="Nirmala UI" w:hAnsi="Nirmala UI" w:cs="Nirmala UI"/>
          <w:lang w:val="co-FR"/>
        </w:rPr>
        <w:t>समरूप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समूहों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लागू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:</w:t>
      </w:r>
    </w:p>
    <w:p w14:paraId="139026DF" w14:textId="77777777" w:rsidR="00B12E90" w:rsidRPr="00794D0D" w:rsidRDefault="00B12E90" w:rsidP="00444A7B">
      <w:pPr>
        <w:numPr>
          <w:ilvl w:val="0"/>
          <w:numId w:val="17"/>
        </w:numPr>
        <w:spacing w:after="160" w:line="259" w:lineRule="auto"/>
        <w:rPr>
          <w:rFonts w:asciiTheme="minorBidi" w:hAnsiTheme="minorBidi" w:cstheme="minorBidi"/>
          <w:lang w:val="co-FR"/>
        </w:rPr>
      </w:pPr>
      <w:r w:rsidRPr="00794D0D">
        <w:rPr>
          <w:rFonts w:asciiTheme="minorBidi" w:hAnsiTheme="minorBidi" w:cstheme="minorBidi"/>
          <w:lang w:val="co-FR"/>
        </w:rPr>
        <w:t>'</w:t>
      </w:r>
      <w:r w:rsidRPr="00794D0D">
        <w:rPr>
          <w:rFonts w:ascii="Nirmala UI" w:hAnsi="Nirmala UI" w:cs="Nirmala UI"/>
          <w:lang w:val="co-FR"/>
        </w:rPr>
        <w:t>पारंपरिक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पारिवारिक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मूल्यों</w:t>
      </w:r>
      <w:r w:rsidRPr="00794D0D">
        <w:rPr>
          <w:rFonts w:asciiTheme="minorBidi" w:hAnsiTheme="minorBidi" w:cstheme="minorBidi"/>
          <w:lang w:val="co-FR"/>
        </w:rPr>
        <w:t xml:space="preserve">'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व्यक्ति</w:t>
      </w:r>
    </w:p>
    <w:p w14:paraId="1C300298" w14:textId="77777777" w:rsidR="00B12E90" w:rsidRPr="00794D0D" w:rsidRDefault="00B12E90" w:rsidP="00B12E90">
      <w:pPr>
        <w:numPr>
          <w:ilvl w:val="0"/>
          <w:numId w:val="17"/>
        </w:numPr>
        <w:spacing w:before="0" w:after="160" w:line="259" w:lineRule="auto"/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जो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लोग</w:t>
      </w:r>
      <w:r w:rsidRPr="00794D0D">
        <w:rPr>
          <w:rFonts w:asciiTheme="minorBidi" w:hAnsiTheme="minorBidi" w:cstheme="minorBidi"/>
          <w:lang w:val="co-FR"/>
        </w:rPr>
        <w:t xml:space="preserve"> '</w:t>
      </w:r>
      <w:r w:rsidRPr="00794D0D">
        <w:rPr>
          <w:rFonts w:ascii="Nirmala UI" w:hAnsi="Nirmala UI" w:cs="Nirmala UI"/>
          <w:lang w:val="co-FR"/>
        </w:rPr>
        <w:t>माओरी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>'</w:t>
      </w:r>
    </w:p>
    <w:p w14:paraId="78E042ED" w14:textId="77777777" w:rsidR="00B12E90" w:rsidRPr="00794D0D" w:rsidRDefault="00B12E90" w:rsidP="00B12E90">
      <w:pPr>
        <w:numPr>
          <w:ilvl w:val="0"/>
          <w:numId w:val="17"/>
        </w:numPr>
        <w:spacing w:before="0" w:after="160" w:line="259" w:lineRule="auto"/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जो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लोग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टीकों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अन्य</w:t>
      </w:r>
      <w:r w:rsidRPr="00794D0D">
        <w:rPr>
          <w:rFonts w:asciiTheme="minorBidi" w:hAnsiTheme="minorBidi" w:cstheme="minorBidi"/>
          <w:lang w:val="co-FR"/>
        </w:rPr>
        <w:t xml:space="preserve"> COVID-19 </w:t>
      </w:r>
      <w:r w:rsidRPr="00794D0D">
        <w:rPr>
          <w:rFonts w:ascii="Nirmala UI" w:hAnsi="Nirmala UI" w:cs="Nirmala UI"/>
          <w:lang w:val="co-FR"/>
        </w:rPr>
        <w:t>उपायों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विरोध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</w:p>
    <w:p w14:paraId="4E7489C3" w14:textId="77777777" w:rsidR="00B12E90" w:rsidRPr="00794D0D" w:rsidRDefault="00B12E90" w:rsidP="00B12E90">
      <w:pPr>
        <w:numPr>
          <w:ilvl w:val="0"/>
          <w:numId w:val="17"/>
        </w:numPr>
        <w:spacing w:before="0" w:after="160" w:line="259" w:lineRule="auto"/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विशेष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खेल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शौक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भाग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लेने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लोग।</w:t>
      </w:r>
    </w:p>
    <w:p w14:paraId="67D5EDDB" w14:textId="77777777" w:rsidR="00B12E90" w:rsidRPr="00794D0D" w:rsidRDefault="00B12E90" w:rsidP="00B12E90">
      <w:pPr>
        <w:spacing w:after="240"/>
        <w:rPr>
          <w:rFonts w:asciiTheme="minorBidi" w:eastAsia="Times New Roman" w:hAnsiTheme="minorBidi" w:cstheme="minorBidi"/>
          <w:lang w:val="co-FR"/>
        </w:rPr>
      </w:pPr>
      <w:hyperlink r:id="rId49" w:history="1">
        <w:r w:rsidRPr="00794D0D">
          <w:rPr>
            <w:rStyle w:val="Hyperlink"/>
            <w:rFonts w:asciiTheme="minorBidi" w:hAnsiTheme="minorBidi" w:cstheme="minorBidi"/>
            <w:lang w:val="co-FR"/>
          </w:rPr>
          <w:t>Boom and Television New Zealand Ltd, Decision No. 2024-069</w:t>
        </w:r>
      </w:hyperlink>
      <w:r w:rsidRPr="00794D0D">
        <w:rPr>
          <w:rFonts w:asciiTheme="minorBidi" w:hAnsiTheme="minorBidi" w:cstheme="minorBidi"/>
          <w:lang w:val="co-FR"/>
        </w:rPr>
        <w:t>(‘</w:t>
      </w:r>
      <w:r w:rsidRPr="00794D0D">
        <w:rPr>
          <w:rFonts w:ascii="Nirmala UI" w:hAnsi="Nirmala UI" w:cs="Nirmala UI"/>
          <w:lang w:val="co-FR"/>
        </w:rPr>
        <w:t>कोई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व्यक्ति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पारंपरिक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पारिवारिक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मूल्यों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</w:t>
      </w:r>
      <w:r w:rsidRPr="00794D0D">
        <w:rPr>
          <w:rFonts w:asciiTheme="minorBidi" w:hAnsiTheme="minorBidi" w:cstheme="minorBidi"/>
          <w:lang w:val="co-FR"/>
        </w:rPr>
        <w:t xml:space="preserve">’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जो</w:t>
      </w:r>
      <w:r w:rsidRPr="00794D0D">
        <w:rPr>
          <w:rFonts w:asciiTheme="minorBidi" w:hAnsiTheme="minorBidi" w:cstheme="minorBidi"/>
          <w:lang w:val="co-FR"/>
        </w:rPr>
        <w:t xml:space="preserve"> ‘</w:t>
      </w:r>
      <w:r w:rsidRPr="00794D0D">
        <w:rPr>
          <w:rFonts w:ascii="Nirmala UI" w:hAnsi="Nirmala UI" w:cs="Nirmala UI"/>
          <w:lang w:val="co-FR"/>
        </w:rPr>
        <w:t>एलजीबीटीक्यूआईए</w:t>
      </w:r>
      <w:r w:rsidRPr="00794D0D">
        <w:rPr>
          <w:rFonts w:asciiTheme="minorBidi" w:hAnsiTheme="minorBidi" w:cstheme="minorBidi"/>
          <w:lang w:val="co-FR"/>
        </w:rPr>
        <w:t xml:space="preserve">+ </w:t>
      </w:r>
      <w:r w:rsidRPr="00794D0D">
        <w:rPr>
          <w:rFonts w:ascii="Nirmala UI" w:hAnsi="Nirmala UI" w:cs="Nirmala UI"/>
          <w:lang w:val="co-FR"/>
        </w:rPr>
        <w:t>एजेंडा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बढ़ावा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देने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विरोध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</w:t>
      </w:r>
      <w:r w:rsidRPr="00794D0D">
        <w:rPr>
          <w:rFonts w:asciiTheme="minorBidi" w:hAnsiTheme="minorBidi" w:cstheme="minorBidi"/>
          <w:lang w:val="co-FR"/>
        </w:rPr>
        <w:t>’)</w:t>
      </w:r>
    </w:p>
    <w:p w14:paraId="1512D99B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50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O’Sullivan and Television New Zealand Ltd, Decision No. 2022-138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जो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लोग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तांगाता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फेनुआ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यानि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माओरी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>)</w:t>
      </w:r>
    </w:p>
    <w:p w14:paraId="0F32CA21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51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McCracken and Radio New Zealand Ltd, Decision No. 2022-099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टीकों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अन्य</w:t>
      </w:r>
      <w:r w:rsidRPr="00794D0D">
        <w:rPr>
          <w:rFonts w:asciiTheme="minorBidi" w:hAnsiTheme="minorBidi" w:cstheme="minorBidi"/>
          <w:lang w:val="co-FR"/>
        </w:rPr>
        <w:t xml:space="preserve"> COVID-19 </w:t>
      </w:r>
      <w:r w:rsidRPr="00794D0D">
        <w:rPr>
          <w:rFonts w:ascii="Nirmala UI" w:hAnsi="Nirmala UI" w:cs="Nirmala UI"/>
          <w:lang w:val="co-FR"/>
        </w:rPr>
        <w:t>उपायों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विरोध</w:t>
      </w:r>
      <w:r w:rsidRPr="00794D0D">
        <w:rPr>
          <w:rFonts w:asciiTheme="minorBidi" w:hAnsiTheme="minorBidi" w:cstheme="minorBidi"/>
          <w:lang w:val="co-FR"/>
        </w:rPr>
        <w:t>)</w:t>
      </w:r>
    </w:p>
    <w:p w14:paraId="2A811E05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52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Cycling Action Network and NZME Radio Ltd, Decision No. 2021-092</w:t>
        </w:r>
      </w:hyperlink>
      <w:r w:rsidRPr="00794D0D">
        <w:rPr>
          <w:rFonts w:asciiTheme="minorBidi" w:hAnsiTheme="minorBidi" w:cstheme="minorBidi"/>
          <w:lang w:val="co-FR"/>
        </w:rPr>
        <w:t xml:space="preserve">;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> </w:t>
      </w:r>
      <w:hyperlink r:id="rId53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McKenzie and Television New Zealand Ltd, Decision No. 2022-141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खेल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शौक</w:t>
      </w:r>
      <w:r w:rsidRPr="00794D0D">
        <w:rPr>
          <w:rFonts w:asciiTheme="minorBidi" w:hAnsiTheme="minorBidi" w:cstheme="minorBidi"/>
          <w:lang w:val="co-FR"/>
        </w:rPr>
        <w:t>)</w:t>
      </w:r>
    </w:p>
    <w:p w14:paraId="4C4E67EE" w14:textId="77777777" w:rsidR="00B12E90" w:rsidRPr="00794D0D" w:rsidRDefault="00B12E90" w:rsidP="00B12E90">
      <w:pPr>
        <w:pStyle w:val="Heading2"/>
        <w:rPr>
          <w:rFonts w:asciiTheme="minorBidi" w:hAnsiTheme="minorBidi" w:cstheme="minorBidi"/>
          <w:lang w:val="co-FR"/>
        </w:rPr>
      </w:pPr>
      <w:bookmarkStart w:id="11" w:name="_Toc234396564"/>
      <w:r w:rsidRPr="00794D0D">
        <w:rPr>
          <w:rFonts w:ascii="Nirmala UI" w:hAnsi="Nirmala UI" w:cs="Nirmala UI"/>
          <w:lang w:val="co-FR"/>
        </w:rPr>
        <w:t>सटीकता</w:t>
      </w:r>
      <w:r w:rsidRPr="00794D0D">
        <w:rPr>
          <w:rFonts w:asciiTheme="minorBidi" w:hAnsiTheme="minorBidi" w:cstheme="minorBidi"/>
          <w:lang w:val="co-FR"/>
        </w:rPr>
        <w:t xml:space="preserve"> – </w:t>
      </w:r>
      <w:r w:rsidRPr="00794D0D">
        <w:rPr>
          <w:rFonts w:ascii="Nirmala UI" w:hAnsi="Nirmala UI" w:cs="Nirmala UI"/>
          <w:lang w:val="co-FR"/>
        </w:rPr>
        <w:t>त्रुटि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महत्व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अहमियत</w:t>
      </w:r>
      <w:bookmarkEnd w:id="11"/>
    </w:p>
    <w:p w14:paraId="0539C567" w14:textId="76F5FF7B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lang w:val="co-FR"/>
        </w:rPr>
        <w:t>प्रत्येक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गलती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सटीकता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उल्लंघन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यदि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गलत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जानकारी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तकनीकी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अप्रासंगिक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तो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तथाकथित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गलत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जानकारी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शिकायतें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सफल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 </w:t>
      </w:r>
      <w:r w:rsidRPr="00794D0D">
        <w:rPr>
          <w:rFonts w:ascii="Nirmala UI" w:hAnsi="Nirmala UI" w:cs="Nirmala UI"/>
          <w:lang w:val="co-FR"/>
        </w:rPr>
        <w:t>होंगी।</w:t>
      </w:r>
      <w:r w:rsidRPr="00794D0D">
        <w:rPr>
          <w:rFonts w:asciiTheme="minorBidi" w:hAnsiTheme="minorBidi" w:cstheme="minorBidi"/>
          <w:lang w:val="co-FR"/>
        </w:rPr>
        <w:t> ‘</w:t>
      </w:r>
      <w:r w:rsidRPr="00794D0D">
        <w:rPr>
          <w:rFonts w:ascii="Nirmala UI" w:hAnsi="Nirmala UI" w:cs="Nirmala UI"/>
          <w:lang w:val="co-FR"/>
        </w:rPr>
        <w:t>तकनीकी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अप्रासंगिक</w:t>
      </w:r>
      <w:r w:rsidRPr="00794D0D">
        <w:rPr>
          <w:rFonts w:asciiTheme="minorBidi" w:hAnsiTheme="minorBidi" w:cstheme="minorBidi"/>
          <w:lang w:val="co-FR"/>
        </w:rPr>
        <w:t xml:space="preserve">’ </w:t>
      </w:r>
      <w:r w:rsidRPr="00794D0D">
        <w:rPr>
          <w:rFonts w:ascii="Nirmala UI" w:hAnsi="Nirmala UI" w:cs="Nirmala UI"/>
          <w:lang w:val="co-FR"/>
        </w:rPr>
        <w:t>क्या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इसका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मूल्यांकन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प्रासंगिक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कार्यक्रम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संदर्भ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जाता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है।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यदि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इससे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समग्र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रूप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प्रसारण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, </w:t>
      </w:r>
      <w:r w:rsidRPr="00794D0D">
        <w:rPr>
          <w:rFonts w:ascii="Nirmala UI" w:hAnsi="Nirmala UI" w:cs="Nirmala UI"/>
          <w:lang w:val="co-FR"/>
        </w:rPr>
        <w:t>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मुख्य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बात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बातों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बारे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दर्शकों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समझ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कोई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महत्वपूर्ण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प्रभाव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पड़ने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संभावना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तो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गलत</w:t>
      </w:r>
      <w:r w:rsidRPr="00794D0D">
        <w:rPr>
          <w:rFonts w:asciiTheme="minorBidi" w:hAnsiTheme="minorBidi" w:cstheme="minorBidi"/>
          <w:lang w:val="co-FR"/>
        </w:rPr>
        <w:t>, </w:t>
      </w:r>
      <w:r w:rsidRPr="00794D0D">
        <w:rPr>
          <w:rFonts w:ascii="Nirmala UI" w:hAnsi="Nirmala UI" w:cs="Nirmala UI"/>
          <w:lang w:val="co-FR"/>
        </w:rPr>
        <w:t>जानकारी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उल्लंघन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नहीं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जाएगा।</w:t>
      </w:r>
      <w:r w:rsidRPr="00794D0D">
        <w:rPr>
          <w:rFonts w:asciiTheme="minorBidi" w:hAnsiTheme="minorBidi" w:cstheme="minorBidi"/>
          <w:lang w:val="co-FR"/>
        </w:rPr>
        <w:t>  </w:t>
      </w:r>
    </w:p>
    <w:p w14:paraId="1456A5F6" w14:textId="65782CCC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54" w:anchor="searched-for-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Johnson and Television New Zealand Ltd, Decision No. 2021 101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हत्या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आरोप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अपराधी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सुनवाई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और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प्रतिवाद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वर्णन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वाली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कहानी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अपराधी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[</w:t>
      </w:r>
      <w:r w:rsidRPr="00794D0D">
        <w:rPr>
          <w:rFonts w:ascii="Nirmala UI" w:hAnsi="Nirmala UI" w:cs="Nirmala UI"/>
          <w:lang w:val="co-FR"/>
        </w:rPr>
        <w:t>कुरान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बजाय</w:t>
      </w:r>
      <w:r w:rsidRPr="00794D0D">
        <w:rPr>
          <w:rFonts w:asciiTheme="minorBidi" w:hAnsiTheme="minorBidi" w:cstheme="minorBidi"/>
          <w:lang w:val="co-FR"/>
        </w:rPr>
        <w:t xml:space="preserve">] </w:t>
      </w:r>
      <w:r w:rsidRPr="00794D0D">
        <w:rPr>
          <w:rFonts w:ascii="Nirmala UI" w:hAnsi="Nirmala UI" w:cs="Nirmala UI"/>
          <w:lang w:val="co-FR"/>
        </w:rPr>
        <w:t>बाईबल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पकड़े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हुए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वर्णित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) </w:t>
      </w:r>
    </w:p>
    <w:p w14:paraId="5B2981EB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55" w:anchor="searched-f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Gibb and Television New Zealand Ltd, Decision No. 2022-102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प्लास्टिक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अपशिष्ट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>, </w:t>
      </w:r>
      <w:r w:rsidRPr="00794D0D">
        <w:rPr>
          <w:rFonts w:ascii="Nirmala UI" w:hAnsi="Nirmala UI" w:cs="Nirmala UI"/>
          <w:lang w:val="co-FR"/>
        </w:rPr>
        <w:t>निर्यातों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होने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हानि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आधारित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याचिका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संबंधित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कहानी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इसके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निर्यात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गलत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मात्रा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उल्लेख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) </w:t>
      </w:r>
    </w:p>
    <w:p w14:paraId="6269ED02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56" w:anchor="searched-for-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Kellett and Television New Zealand Ltd, Decision No. 2022-109</w:t>
        </w:r>
      </w:hyperlink>
      <w:r w:rsidRPr="00794D0D">
        <w:rPr>
          <w:rFonts w:asciiTheme="minorBidi" w:hAnsiTheme="minorBidi" w:cstheme="minorBidi"/>
          <w:lang w:val="co-FR"/>
        </w:rPr>
        <w:t>  (</w:t>
      </w:r>
      <w:r w:rsidRPr="00794D0D">
        <w:rPr>
          <w:rFonts w:ascii="Nirmala UI" w:hAnsi="Nirmala UI" w:cs="Nirmala UI"/>
          <w:lang w:val="co-FR"/>
        </w:rPr>
        <w:t>टगबोट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गलती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> ‘</w:t>
      </w:r>
      <w:r w:rsidRPr="00794D0D">
        <w:rPr>
          <w:rFonts w:ascii="Nirmala UI" w:hAnsi="Nirmala UI" w:cs="Nirmala UI"/>
          <w:lang w:val="co-FR"/>
        </w:rPr>
        <w:t>दुनिया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पहला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पूरी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तरह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इलेक्ट्रिक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शिप</w:t>
      </w:r>
      <w:r w:rsidRPr="00794D0D">
        <w:rPr>
          <w:rFonts w:asciiTheme="minorBidi" w:hAnsiTheme="minorBidi" w:cstheme="minorBidi"/>
          <w:lang w:val="co-FR"/>
        </w:rPr>
        <w:t>-</w:t>
      </w:r>
      <w:r w:rsidRPr="00794D0D">
        <w:rPr>
          <w:rFonts w:ascii="Nirmala UI" w:hAnsi="Nirmala UI" w:cs="Nirmala UI"/>
          <w:lang w:val="co-FR"/>
        </w:rPr>
        <w:t>हैंडलिंग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टग</w:t>
      </w:r>
      <w:r w:rsidRPr="00794D0D">
        <w:rPr>
          <w:rFonts w:asciiTheme="minorBidi" w:hAnsiTheme="minorBidi" w:cstheme="minorBidi"/>
          <w:lang w:val="co-FR"/>
        </w:rPr>
        <w:t>’ </w:t>
      </w:r>
      <w:r w:rsidRPr="00794D0D">
        <w:rPr>
          <w:rFonts w:ascii="Nirmala UI" w:hAnsi="Nirmala UI" w:cs="Nirmala UI"/>
          <w:lang w:val="co-FR"/>
        </w:rPr>
        <w:t>बताया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जो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नौका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तकनीकी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खूबियों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ध्यान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केन्द्रित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अमानवीय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दिलचस्प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लेख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 xml:space="preserve">)  </w:t>
      </w:r>
    </w:p>
    <w:p w14:paraId="14B6615C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57" w:anchor="searched-for-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Claus and Radio New Zealand Ltd, Decision No. 2023-018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प्रधानमंत्री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जैसिंडा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आर्डर्न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त्यागपत्र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राजनैतिक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निहितार्थों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प्रचार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वाले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कार्यक्रमों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पैनलिस्ट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पैनल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सदस्य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गलत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तरीके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कहा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हममें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> 97% </w:t>
      </w:r>
      <w:r w:rsidRPr="00794D0D">
        <w:rPr>
          <w:rFonts w:ascii="Nirmala UI" w:hAnsi="Nirmala UI" w:cs="Nirmala UI"/>
          <w:lang w:val="co-FR"/>
        </w:rPr>
        <w:t>लोगों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ने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टीका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लगवा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लिया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</w:t>
      </w:r>
      <w:r w:rsidRPr="00794D0D">
        <w:rPr>
          <w:rFonts w:asciiTheme="minorBidi" w:hAnsiTheme="minorBidi" w:cstheme="minorBidi"/>
          <w:lang w:val="co-FR"/>
        </w:rPr>
        <w:t>’) </w:t>
      </w:r>
    </w:p>
    <w:p w14:paraId="33C1D506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58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White and Television New Zealand Ltd, Decision No. 2023-056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आगामी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बजट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पर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केंद्रित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कार्यक्रम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यह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वक्तव्य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कि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अमीर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लोग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औसत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कीवी</w:t>
      </w:r>
      <w:r w:rsidRPr="00794D0D">
        <w:rPr>
          <w:rFonts w:asciiTheme="minorBidi" w:hAnsiTheme="minorBidi" w:cstheme="minorBidi"/>
          <w:lang w:val="co-FR"/>
        </w:rPr>
        <w:t xml:space="preserve"> (</w:t>
      </w:r>
      <w:r w:rsidRPr="00794D0D">
        <w:rPr>
          <w:rFonts w:ascii="Nirmala UI" w:hAnsi="Nirmala UI" w:cs="Nirmala UI"/>
          <w:lang w:val="co-FR"/>
        </w:rPr>
        <w:t>न्यूज़ीलैंडवासी</w:t>
      </w:r>
      <w:r w:rsidRPr="00794D0D">
        <w:rPr>
          <w:rFonts w:asciiTheme="minorBidi" w:hAnsiTheme="minorBidi" w:cstheme="minorBidi"/>
          <w:lang w:val="co-FR"/>
        </w:rPr>
        <w:t xml:space="preserve">)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टैक्स</w:t>
      </w:r>
      <w:r w:rsidRPr="00794D0D">
        <w:rPr>
          <w:rFonts w:asciiTheme="minorBidi" w:hAnsiTheme="minorBidi" w:cstheme="minorBidi"/>
          <w:lang w:val="co-FR"/>
        </w:rPr>
        <w:t xml:space="preserve"> [</w:t>
      </w:r>
      <w:r w:rsidRPr="00794D0D">
        <w:rPr>
          <w:rFonts w:ascii="Nirmala UI" w:hAnsi="Nirmala UI" w:cs="Nirmala UI"/>
          <w:lang w:val="co-FR"/>
        </w:rPr>
        <w:t>टैक्स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रेट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बजाय</w:t>
      </w:r>
      <w:r w:rsidRPr="00794D0D">
        <w:rPr>
          <w:rFonts w:asciiTheme="minorBidi" w:hAnsiTheme="minorBidi" w:cstheme="minorBidi"/>
          <w:lang w:val="co-FR"/>
        </w:rPr>
        <w:t>] </w:t>
      </w:r>
      <w:r w:rsidRPr="00794D0D">
        <w:rPr>
          <w:rFonts w:ascii="Nirmala UI" w:hAnsi="Nirmala UI" w:cs="Nirmala UI"/>
          <w:lang w:val="co-FR"/>
        </w:rPr>
        <w:t>की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तुलना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आधे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टैक्स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भुगतान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करते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हैं</w:t>
      </w:r>
      <w:r w:rsidRPr="00794D0D">
        <w:rPr>
          <w:rFonts w:asciiTheme="minorBidi" w:hAnsiTheme="minorBidi" w:cstheme="minorBidi"/>
          <w:lang w:val="co-FR"/>
        </w:rPr>
        <w:t>) </w:t>
      </w:r>
    </w:p>
    <w:p w14:paraId="2E160F69" w14:textId="77777777" w:rsidR="00B12E90" w:rsidRPr="00794D0D" w:rsidRDefault="00B12E90" w:rsidP="00B12E90">
      <w:pPr>
        <w:rPr>
          <w:rFonts w:asciiTheme="minorBidi" w:hAnsiTheme="minorBidi" w:cstheme="minorBidi"/>
          <w:lang w:val="co-FR"/>
        </w:rPr>
      </w:pPr>
      <w:hyperlink r:id="rId59" w:anchor="searched-for-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Fenemor and Television New Zealand Ltd, Decision No. 2023-080</w:t>
        </w:r>
      </w:hyperlink>
      <w:r w:rsidRPr="00794D0D">
        <w:rPr>
          <w:rFonts w:asciiTheme="minorBidi" w:hAnsiTheme="minorBidi" w:cstheme="minorBidi"/>
          <w:lang w:val="co-FR"/>
        </w:rPr>
        <w:t> (</w:t>
      </w:r>
      <w:r w:rsidRPr="00794D0D">
        <w:rPr>
          <w:rFonts w:ascii="Nirmala UI" w:hAnsi="Nirmala UI" w:cs="Nirmala UI"/>
          <w:lang w:val="co-FR"/>
        </w:rPr>
        <w:t>स्क्रैप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यार्ड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लगने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बाद</w:t>
      </w:r>
      <w:r w:rsidRPr="00794D0D">
        <w:rPr>
          <w:rFonts w:asciiTheme="minorBidi" w:hAnsiTheme="minorBidi" w:cstheme="minorBidi"/>
          <w:lang w:val="co-FR"/>
        </w:rPr>
        <w:t xml:space="preserve">  </w:t>
      </w:r>
      <w:r w:rsidRPr="00794D0D">
        <w:rPr>
          <w:rFonts w:ascii="Nirmala UI" w:hAnsi="Nirmala UI" w:cs="Nirmala UI"/>
          <w:lang w:val="co-FR"/>
        </w:rPr>
        <w:t>लिथियम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बैटरी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आग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संबंधी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खतरों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से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जुड़ी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कहानी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में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पीछे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एक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असंबंधित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वाहन</w:t>
      </w:r>
      <w:r w:rsidRPr="00794D0D">
        <w:rPr>
          <w:rFonts w:asciiTheme="minorBidi" w:hAnsiTheme="minorBidi" w:cstheme="minorBidi"/>
          <w:lang w:val="co-FR"/>
        </w:rPr>
        <w:t xml:space="preserve"> </w:t>
      </w:r>
      <w:r w:rsidRPr="00794D0D">
        <w:rPr>
          <w:rFonts w:ascii="Nirmala UI" w:hAnsi="Nirmala UI" w:cs="Nirmala UI"/>
          <w:lang w:val="co-FR"/>
        </w:rPr>
        <w:t>क्षति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का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दिखाया</w:t>
      </w:r>
      <w:r w:rsidRPr="00794D0D">
        <w:rPr>
          <w:rFonts w:asciiTheme="minorBidi" w:hAnsiTheme="minorBidi" w:cstheme="minorBidi"/>
          <w:lang w:val="co-FR"/>
        </w:rPr>
        <w:t> </w:t>
      </w:r>
      <w:r w:rsidRPr="00794D0D">
        <w:rPr>
          <w:rFonts w:ascii="Nirmala UI" w:hAnsi="Nirmala UI" w:cs="Nirmala UI"/>
          <w:lang w:val="co-FR"/>
        </w:rPr>
        <w:t>जाना</w:t>
      </w:r>
      <w:r w:rsidRPr="00794D0D">
        <w:rPr>
          <w:rFonts w:asciiTheme="minorBidi" w:hAnsiTheme="minorBidi" w:cstheme="minorBidi"/>
          <w:lang w:val="co-FR"/>
        </w:rPr>
        <w:t>) </w:t>
      </w:r>
    </w:p>
    <w:p w14:paraId="4689BE68" w14:textId="1D2BB11D" w:rsidR="008468D3" w:rsidRPr="00794D0D" w:rsidRDefault="00B12E90" w:rsidP="008468D3">
      <w:pPr>
        <w:rPr>
          <w:rFonts w:asciiTheme="minorBidi" w:hAnsiTheme="minorBidi" w:cstheme="minorBidi"/>
          <w:lang w:val="co-FR"/>
        </w:rPr>
      </w:pPr>
      <w:r w:rsidRPr="00794D0D">
        <w:rPr>
          <w:rFonts w:ascii="Nirmala UI" w:hAnsi="Nirmala UI" w:cs="Nirmala UI"/>
          <w:b/>
          <w:lang w:val="co-FR"/>
        </w:rPr>
        <w:t>यदि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आप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अभी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भी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अनिश्चित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हैं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कि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हम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आपकी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शिकायत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स्वीकार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करेंगे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या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नहीं</w:t>
      </w:r>
      <w:r w:rsidRPr="00794D0D">
        <w:rPr>
          <w:rFonts w:asciiTheme="minorBidi" w:hAnsiTheme="minorBidi" w:cstheme="minorBidi"/>
          <w:b/>
          <w:lang w:val="co-FR"/>
        </w:rPr>
        <w:t xml:space="preserve">, </w:t>
      </w:r>
      <w:r w:rsidRPr="00794D0D">
        <w:rPr>
          <w:rFonts w:ascii="Nirmala UI" w:hAnsi="Nirmala UI" w:cs="Nirmala UI"/>
          <w:b/>
          <w:lang w:val="co-FR"/>
        </w:rPr>
        <w:t>तो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कृपया</w:t>
      </w:r>
      <w:r w:rsidRPr="00794D0D">
        <w:rPr>
          <w:rFonts w:asciiTheme="minorBidi" w:hAnsiTheme="minorBidi" w:cstheme="minorBidi"/>
          <w:b/>
          <w:lang w:val="co-FR"/>
        </w:rPr>
        <w:t> </w:t>
      </w:r>
      <w:r w:rsidRPr="00794D0D">
        <w:rPr>
          <w:rFonts w:ascii="Nirmala UI" w:hAnsi="Nirmala UI" w:cs="Nirmala UI"/>
          <w:b/>
          <w:lang w:val="co-FR"/>
        </w:rPr>
        <w:t>हमसे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संपर्क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करें</w:t>
      </w:r>
      <w:r w:rsidRPr="00794D0D">
        <w:rPr>
          <w:rFonts w:asciiTheme="minorBidi" w:hAnsiTheme="minorBidi" w:cstheme="minorBidi"/>
          <w:b/>
          <w:lang w:val="co-FR"/>
        </w:rPr>
        <w:t xml:space="preserve">  </w:t>
      </w:r>
      <w:r w:rsidRPr="00794D0D">
        <w:rPr>
          <w:rFonts w:ascii="Nirmala UI" w:hAnsi="Nirmala UI" w:cs="Nirmala UI"/>
          <w:b/>
          <w:lang w:val="co-FR"/>
        </w:rPr>
        <w:t>ताकि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हम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आपको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सही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जगह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से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जोड़ने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में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मदद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कर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सकें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या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शिकायत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पर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निर्णय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देने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या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इनकार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करने</w:t>
      </w:r>
      <w:r w:rsidRPr="00794D0D">
        <w:rPr>
          <w:rFonts w:asciiTheme="minorBidi" w:hAnsiTheme="minorBidi" w:cstheme="minorBidi"/>
          <w:b/>
          <w:lang w:val="co-FR"/>
        </w:rPr>
        <w:t xml:space="preserve"> </w:t>
      </w:r>
      <w:r w:rsidRPr="00794D0D">
        <w:rPr>
          <w:rFonts w:ascii="Nirmala UI" w:hAnsi="Nirmala UI" w:cs="Nirmala UI"/>
          <w:b/>
          <w:lang w:val="co-FR"/>
        </w:rPr>
        <w:t>के</w:t>
      </w:r>
      <w:r w:rsidR="008468D3" w:rsidRPr="00794D0D">
        <w:rPr>
          <w:rFonts w:asciiTheme="minorBidi" w:hAnsiTheme="minorBidi" w:cstheme="minorBidi"/>
          <w:lang w:val="co-FR"/>
        </w:rPr>
        <w:t> </w:t>
      </w:r>
      <w:hyperlink r:id="rId60" w:tgtFrame="_blank" w:history="1">
        <w:r w:rsidRPr="00794D0D">
          <w:rPr>
            <w:rStyle w:val="Hyperlink"/>
            <w:rFonts w:asciiTheme="minorBidi" w:hAnsiTheme="minorBidi" w:cstheme="minorBidi"/>
            <w:lang w:val="co-FR"/>
          </w:rPr>
          <w:t>BSA (</w:t>
        </w:r>
        <w:r w:rsidRPr="00794D0D">
          <w:rPr>
            <w:rStyle w:val="Hyperlink"/>
            <w:rFonts w:ascii="Nirmala UI" w:hAnsi="Nirmala UI" w:cs="Nirmala UI"/>
            <w:lang w:val="co-FR"/>
          </w:rPr>
          <w:t>बीएसए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) </w:t>
        </w:r>
        <w:r w:rsidRPr="00794D0D">
          <w:rPr>
            <w:rStyle w:val="Hyperlink"/>
            <w:rFonts w:ascii="Nirmala UI" w:hAnsi="Nirmala UI" w:cs="Nirmala UI"/>
            <w:lang w:val="co-FR"/>
          </w:rPr>
          <w:t>के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अधिकार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पर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हमारा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  </w:t>
        </w:r>
        <w:r w:rsidRPr="00794D0D">
          <w:rPr>
            <w:rStyle w:val="Hyperlink"/>
            <w:rFonts w:ascii="Nirmala UI" w:hAnsi="Nirmala UI" w:cs="Nirmala UI"/>
            <w:lang w:val="co-FR"/>
          </w:rPr>
          <w:t>मार्गदर्शन</w:t>
        </w:r>
        <w:r w:rsidRPr="00794D0D">
          <w:rPr>
            <w:rStyle w:val="Hyperlink"/>
            <w:rFonts w:asciiTheme="minorBidi" w:hAnsiTheme="minorBidi" w:cstheme="minorBidi"/>
            <w:lang w:val="co-FR"/>
          </w:rPr>
          <w:t xml:space="preserve"> </w:t>
        </w:r>
        <w:r w:rsidRPr="00794D0D">
          <w:rPr>
            <w:rStyle w:val="Hyperlink"/>
            <w:rFonts w:ascii="Nirmala UI" w:hAnsi="Nirmala UI" w:cs="Nirmala UI"/>
            <w:lang w:val="co-FR"/>
          </w:rPr>
          <w:t>देखें</w:t>
        </w:r>
      </w:hyperlink>
      <w:r w:rsidR="008468D3" w:rsidRPr="00794D0D">
        <w:rPr>
          <w:rFonts w:ascii="Nirmala UI" w:hAnsi="Nirmala UI" w:cs="Nirmala UI"/>
          <w:lang w:val="co-FR"/>
        </w:rPr>
        <w:t>।</w:t>
      </w:r>
    </w:p>
    <w:p w14:paraId="182A7B39" w14:textId="77777777" w:rsidR="008468D3" w:rsidRPr="00794D0D" w:rsidRDefault="008468D3" w:rsidP="00B12E90">
      <w:pPr>
        <w:rPr>
          <w:rFonts w:asciiTheme="minorBidi" w:hAnsiTheme="minorBidi" w:cstheme="minorBidi"/>
          <w:lang w:val="co-FR"/>
        </w:rPr>
      </w:pPr>
    </w:p>
    <w:sectPr w:rsidR="008468D3" w:rsidRPr="00794D0D" w:rsidSect="005611E6">
      <w:footerReference w:type="default" r:id="rId61"/>
      <w:headerReference w:type="first" r:id="rId6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FEE2" w14:textId="77777777" w:rsidR="009340BE" w:rsidRDefault="009340BE" w:rsidP="00A24EA1">
      <w:r>
        <w:separator/>
      </w:r>
    </w:p>
  </w:endnote>
  <w:endnote w:type="continuationSeparator" w:id="0">
    <w:p w14:paraId="349CBA38" w14:textId="77777777" w:rsidR="009340BE" w:rsidRDefault="009340BE" w:rsidP="00A24EA1">
      <w:r>
        <w:continuationSeparator/>
      </w:r>
    </w:p>
  </w:endnote>
  <w:endnote w:type="continuationNotice" w:id="1">
    <w:p w14:paraId="63C6E817" w14:textId="77777777" w:rsidR="009340BE" w:rsidRDefault="009340BE" w:rsidP="00A24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348157"/>
      <w:docPartObj>
        <w:docPartGallery w:val="Page Numbers (Bottom of Page)"/>
        <w:docPartUnique/>
      </w:docPartObj>
    </w:sdtPr>
    <w:sdtEndPr/>
    <w:sdtContent>
      <w:p w14:paraId="6377B848" w14:textId="63AEDD38" w:rsidR="00A7191E" w:rsidRDefault="00A719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AD423" w14:textId="77777777" w:rsidR="00A7191E" w:rsidRDefault="00A7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2364" w14:textId="77777777" w:rsidR="009340BE" w:rsidRDefault="009340BE" w:rsidP="00A24EA1">
      <w:r>
        <w:separator/>
      </w:r>
    </w:p>
  </w:footnote>
  <w:footnote w:type="continuationSeparator" w:id="0">
    <w:p w14:paraId="64D23E28" w14:textId="77777777" w:rsidR="009340BE" w:rsidRDefault="009340BE" w:rsidP="00A24EA1">
      <w:r>
        <w:continuationSeparator/>
      </w:r>
    </w:p>
  </w:footnote>
  <w:footnote w:type="continuationNotice" w:id="1">
    <w:p w14:paraId="655F94AF" w14:textId="77777777" w:rsidR="009340BE" w:rsidRDefault="009340BE" w:rsidP="00A24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1A05" w14:textId="74AC2555" w:rsidR="00922FC0" w:rsidRDefault="00922F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4EA9C1" wp14:editId="5A99661C">
          <wp:simplePos x="0" y="0"/>
          <wp:positionH relativeFrom="column">
            <wp:posOffset>4303395</wp:posOffset>
          </wp:positionH>
          <wp:positionV relativeFrom="paragraph">
            <wp:posOffset>-297180</wp:posOffset>
          </wp:positionV>
          <wp:extent cx="1633609" cy="971550"/>
          <wp:effectExtent l="0" t="0" r="5080" b="0"/>
          <wp:wrapNone/>
          <wp:docPr id="1525991824" name="Picture 1" descr="Broadcasting Standards Authorit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37685" name="Picture 1" descr="Broadcasting Standards Authority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609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A42ADC"/>
    <w:lvl w:ilvl="0">
      <w:start w:val="1"/>
      <w:numFmt w:val="decimal"/>
      <w:pStyle w:val="ListNumber"/>
      <w:lvlText w:val="[%1]"/>
      <w:lvlJc w:val="left"/>
      <w:pPr>
        <w:tabs>
          <w:tab w:val="num" w:pos="567"/>
        </w:tabs>
        <w:ind w:left="567" w:hanging="567"/>
      </w:pPr>
      <w:rPr>
        <w:i w:val="0"/>
      </w:rPr>
    </w:lvl>
  </w:abstractNum>
  <w:abstractNum w:abstractNumId="1" w15:restartNumberingAfterBreak="0">
    <w:nsid w:val="0C0303AB"/>
    <w:multiLevelType w:val="multilevel"/>
    <w:tmpl w:val="DD0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51925"/>
    <w:multiLevelType w:val="multilevel"/>
    <w:tmpl w:val="DBA61642"/>
    <w:styleLink w:val="Bullets"/>
    <w:lvl w:ilvl="0">
      <w:start w:val="1"/>
      <w:numFmt w:val="bullet"/>
      <w:pStyle w:val="Bullet"/>
      <w:lvlText w:val=""/>
      <w:lvlJc w:val="left"/>
      <w:pPr>
        <w:tabs>
          <w:tab w:val="num" w:pos="1418"/>
        </w:tabs>
        <w:ind w:left="1418" w:hanging="709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"/>
      <w:lvlJc w:val="left"/>
      <w:pPr>
        <w:tabs>
          <w:tab w:val="num" w:pos="2126"/>
        </w:tabs>
        <w:ind w:left="2126" w:hanging="708"/>
      </w:pPr>
      <w:rPr>
        <w:rFonts w:ascii="Wingdings 3" w:hAnsi="Wingdings 3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4D4B36"/>
    <w:multiLevelType w:val="multilevel"/>
    <w:tmpl w:val="7A9C35B4"/>
    <w:styleLink w:val="Paragraphnumbering"/>
    <w:lvl w:ilvl="0">
      <w:start w:val="1"/>
      <w:numFmt w:val="decimal"/>
      <w:pStyle w:val="Numberedparagraphs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8E283C"/>
    <w:multiLevelType w:val="multilevel"/>
    <w:tmpl w:val="969E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C4D8D"/>
    <w:multiLevelType w:val="multilevel"/>
    <w:tmpl w:val="E9702D10"/>
    <w:styleLink w:val="BulletforInstructions"/>
    <w:lvl w:ilvl="0">
      <w:start w:val="1"/>
      <w:numFmt w:val="bullet"/>
      <w:pStyle w:val="zInstructionsBullet"/>
      <w:lvlText w:val=""/>
      <w:lvlJc w:val="left"/>
      <w:pPr>
        <w:tabs>
          <w:tab w:val="num" w:pos="1418"/>
        </w:tabs>
        <w:ind w:left="1418" w:hanging="709"/>
      </w:pPr>
      <w:rPr>
        <w:rFonts w:ascii="Wingdings 2" w:hAnsi="Wingdings 2" w:hint="default"/>
        <w:color w:val="FFFFFF"/>
      </w:rPr>
    </w:lvl>
    <w:lvl w:ilvl="1">
      <w:start w:val="1"/>
      <w:numFmt w:val="bullet"/>
      <w:lvlText w:val=""/>
      <w:lvlJc w:val="left"/>
      <w:pPr>
        <w:tabs>
          <w:tab w:val="num" w:pos="2126"/>
        </w:tabs>
        <w:ind w:left="2126" w:hanging="708"/>
      </w:pPr>
      <w:rPr>
        <w:rFonts w:ascii="Wingdings 3" w:hAnsi="Wingdings 3" w:hint="default"/>
        <w:color w:val="FFFFFF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FD38F8"/>
    <w:multiLevelType w:val="multilevel"/>
    <w:tmpl w:val="9F58809E"/>
    <w:styleLink w:val="Numberedlist"/>
    <w:lvl w:ilvl="0">
      <w:start w:val="1"/>
      <w:numFmt w:val="decimal"/>
      <w:pStyle w:val="Numericlist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64427C3"/>
    <w:multiLevelType w:val="multilevel"/>
    <w:tmpl w:val="B3E4E19E"/>
    <w:styleLink w:val="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5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6C0068"/>
    <w:multiLevelType w:val="multilevel"/>
    <w:tmpl w:val="126860C8"/>
    <w:numStyleLink w:val="Alpha"/>
  </w:abstractNum>
  <w:abstractNum w:abstractNumId="9" w15:restartNumberingAfterBreak="0">
    <w:nsid w:val="371026C6"/>
    <w:multiLevelType w:val="multilevel"/>
    <w:tmpl w:val="1FE62CDA"/>
    <w:styleLink w:val="Appendixnumbering"/>
    <w:lvl w:ilvl="0">
      <w:start w:val="1"/>
      <w:numFmt w:val="upperLetter"/>
      <w:pStyle w:val="Heading7"/>
      <w:lvlText w:val="Appendix %1:"/>
      <w:lvlJc w:val="left"/>
      <w:pPr>
        <w:tabs>
          <w:tab w:val="num" w:pos="1701"/>
        </w:tabs>
        <w:ind w:left="1701" w:hanging="1701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DEA69B7"/>
    <w:multiLevelType w:val="hybridMultilevel"/>
    <w:tmpl w:val="D14A8DFC"/>
    <w:lvl w:ilvl="0" w:tplc="A2341CA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4A160B"/>
    <w:multiLevelType w:val="multilevel"/>
    <w:tmpl w:val="9F58809E"/>
    <w:numStyleLink w:val="Numberedlist"/>
  </w:abstractNum>
  <w:abstractNum w:abstractNumId="12" w15:restartNumberingAfterBreak="0">
    <w:nsid w:val="4FE82CE9"/>
    <w:multiLevelType w:val="multilevel"/>
    <w:tmpl w:val="126860C8"/>
    <w:styleLink w:val="Alpha"/>
    <w:lvl w:ilvl="0">
      <w:start w:val="1"/>
      <w:numFmt w:val="upperLetter"/>
      <w:pStyle w:val="Alphalist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3B46E6E"/>
    <w:multiLevelType w:val="hybridMultilevel"/>
    <w:tmpl w:val="7BC230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A6288"/>
    <w:multiLevelType w:val="hybridMultilevel"/>
    <w:tmpl w:val="2FE85670"/>
    <w:lvl w:ilvl="0" w:tplc="A2341CA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66596"/>
    <w:multiLevelType w:val="multilevel"/>
    <w:tmpl w:val="E9702D10"/>
    <w:numStyleLink w:val="BulletforInstructions"/>
  </w:abstractNum>
  <w:abstractNum w:abstractNumId="16" w15:restartNumberingAfterBreak="0">
    <w:nsid w:val="749F5364"/>
    <w:multiLevelType w:val="hybridMultilevel"/>
    <w:tmpl w:val="DD1407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667996">
    <w:abstractNumId w:val="7"/>
  </w:num>
  <w:num w:numId="2" w16cid:durableId="1835414639">
    <w:abstractNumId w:val="9"/>
  </w:num>
  <w:num w:numId="3" w16cid:durableId="1843927897">
    <w:abstractNumId w:val="8"/>
  </w:num>
  <w:num w:numId="4" w16cid:durableId="1871798037">
    <w:abstractNumId w:val="2"/>
  </w:num>
  <w:num w:numId="5" w16cid:durableId="1289896952">
    <w:abstractNumId w:val="3"/>
  </w:num>
  <w:num w:numId="6" w16cid:durableId="1731347123">
    <w:abstractNumId w:val="15"/>
  </w:num>
  <w:num w:numId="7" w16cid:durableId="324286694">
    <w:abstractNumId w:val="11"/>
  </w:num>
  <w:num w:numId="8" w16cid:durableId="1093474452">
    <w:abstractNumId w:val="5"/>
  </w:num>
  <w:num w:numId="9" w16cid:durableId="618537808">
    <w:abstractNumId w:val="6"/>
  </w:num>
  <w:num w:numId="10" w16cid:durableId="517816724">
    <w:abstractNumId w:val="12"/>
  </w:num>
  <w:num w:numId="11" w16cid:durableId="1216507889">
    <w:abstractNumId w:val="0"/>
  </w:num>
  <w:num w:numId="12" w16cid:durableId="102498651">
    <w:abstractNumId w:val="13"/>
  </w:num>
  <w:num w:numId="13" w16cid:durableId="1057895502">
    <w:abstractNumId w:val="14"/>
  </w:num>
  <w:num w:numId="14" w16cid:durableId="895511819">
    <w:abstractNumId w:val="10"/>
  </w:num>
  <w:num w:numId="15" w16cid:durableId="627590616">
    <w:abstractNumId w:val="16"/>
  </w:num>
  <w:num w:numId="16" w16cid:durableId="164826238">
    <w:abstractNumId w:val="1"/>
  </w:num>
  <w:num w:numId="17" w16cid:durableId="114636358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QwNTM3tTQzNra0NDBT0lEKTi0uzszPAykwqQUAwX4UJSwAAAA="/>
  </w:docVars>
  <w:rsids>
    <w:rsidRoot w:val="000B0213"/>
    <w:rsid w:val="000015C0"/>
    <w:rsid w:val="00003891"/>
    <w:rsid w:val="00003DE6"/>
    <w:rsid w:val="000042D2"/>
    <w:rsid w:val="0000511B"/>
    <w:rsid w:val="000060F7"/>
    <w:rsid w:val="0000779E"/>
    <w:rsid w:val="0000779F"/>
    <w:rsid w:val="00007C8A"/>
    <w:rsid w:val="0001048F"/>
    <w:rsid w:val="00010A86"/>
    <w:rsid w:val="00011109"/>
    <w:rsid w:val="00011304"/>
    <w:rsid w:val="000119FD"/>
    <w:rsid w:val="000131A4"/>
    <w:rsid w:val="000134BD"/>
    <w:rsid w:val="000135D3"/>
    <w:rsid w:val="0001441D"/>
    <w:rsid w:val="000151B6"/>
    <w:rsid w:val="00015E0B"/>
    <w:rsid w:val="0001672B"/>
    <w:rsid w:val="00017317"/>
    <w:rsid w:val="000178B7"/>
    <w:rsid w:val="00017D1B"/>
    <w:rsid w:val="00020202"/>
    <w:rsid w:val="0002077D"/>
    <w:rsid w:val="00020C25"/>
    <w:rsid w:val="00021BC9"/>
    <w:rsid w:val="00021D7B"/>
    <w:rsid w:val="00021FF6"/>
    <w:rsid w:val="00022385"/>
    <w:rsid w:val="0002293C"/>
    <w:rsid w:val="0002318B"/>
    <w:rsid w:val="00023296"/>
    <w:rsid w:val="00023626"/>
    <w:rsid w:val="0002368A"/>
    <w:rsid w:val="00023BAF"/>
    <w:rsid w:val="000248A5"/>
    <w:rsid w:val="0002674A"/>
    <w:rsid w:val="00027196"/>
    <w:rsid w:val="0002790D"/>
    <w:rsid w:val="000317DF"/>
    <w:rsid w:val="00031A16"/>
    <w:rsid w:val="00032283"/>
    <w:rsid w:val="00033D64"/>
    <w:rsid w:val="00034384"/>
    <w:rsid w:val="00034B77"/>
    <w:rsid w:val="00035679"/>
    <w:rsid w:val="00036A88"/>
    <w:rsid w:val="00037095"/>
    <w:rsid w:val="00040771"/>
    <w:rsid w:val="00040813"/>
    <w:rsid w:val="000416A9"/>
    <w:rsid w:val="0004179D"/>
    <w:rsid w:val="0004375D"/>
    <w:rsid w:val="00043FBF"/>
    <w:rsid w:val="000440F4"/>
    <w:rsid w:val="000469F6"/>
    <w:rsid w:val="000473DF"/>
    <w:rsid w:val="00047A6A"/>
    <w:rsid w:val="00050250"/>
    <w:rsid w:val="000513C1"/>
    <w:rsid w:val="00052903"/>
    <w:rsid w:val="00053524"/>
    <w:rsid w:val="00053E96"/>
    <w:rsid w:val="000558BC"/>
    <w:rsid w:val="00055D1D"/>
    <w:rsid w:val="000561B2"/>
    <w:rsid w:val="00056881"/>
    <w:rsid w:val="00057B1B"/>
    <w:rsid w:val="000600A3"/>
    <w:rsid w:val="00060C94"/>
    <w:rsid w:val="000613E8"/>
    <w:rsid w:val="00062102"/>
    <w:rsid w:val="000621A8"/>
    <w:rsid w:val="0006305E"/>
    <w:rsid w:val="00063075"/>
    <w:rsid w:val="00063798"/>
    <w:rsid w:val="000637D0"/>
    <w:rsid w:val="000644EB"/>
    <w:rsid w:val="00064874"/>
    <w:rsid w:val="00065F6B"/>
    <w:rsid w:val="00066B4F"/>
    <w:rsid w:val="000672B8"/>
    <w:rsid w:val="00067A9D"/>
    <w:rsid w:val="00070514"/>
    <w:rsid w:val="00070A45"/>
    <w:rsid w:val="000713F5"/>
    <w:rsid w:val="000715C0"/>
    <w:rsid w:val="00071BF9"/>
    <w:rsid w:val="000723B5"/>
    <w:rsid w:val="000728B9"/>
    <w:rsid w:val="00072C45"/>
    <w:rsid w:val="00072E20"/>
    <w:rsid w:val="00073523"/>
    <w:rsid w:val="000736C7"/>
    <w:rsid w:val="00074EFC"/>
    <w:rsid w:val="00075E90"/>
    <w:rsid w:val="00076343"/>
    <w:rsid w:val="00080D9E"/>
    <w:rsid w:val="0008273A"/>
    <w:rsid w:val="000841AE"/>
    <w:rsid w:val="00085EB4"/>
    <w:rsid w:val="00086015"/>
    <w:rsid w:val="00086E60"/>
    <w:rsid w:val="00086EA6"/>
    <w:rsid w:val="00087553"/>
    <w:rsid w:val="00091D42"/>
    <w:rsid w:val="00092C5A"/>
    <w:rsid w:val="00092CB7"/>
    <w:rsid w:val="00093E72"/>
    <w:rsid w:val="00094820"/>
    <w:rsid w:val="000948CE"/>
    <w:rsid w:val="00094C20"/>
    <w:rsid w:val="000950DA"/>
    <w:rsid w:val="0009521E"/>
    <w:rsid w:val="0009579A"/>
    <w:rsid w:val="00096400"/>
    <w:rsid w:val="000A0D83"/>
    <w:rsid w:val="000A0F86"/>
    <w:rsid w:val="000A17FC"/>
    <w:rsid w:val="000A22E2"/>
    <w:rsid w:val="000A2DE4"/>
    <w:rsid w:val="000A3939"/>
    <w:rsid w:val="000A47D1"/>
    <w:rsid w:val="000A507A"/>
    <w:rsid w:val="000A5571"/>
    <w:rsid w:val="000A608A"/>
    <w:rsid w:val="000A6927"/>
    <w:rsid w:val="000A7645"/>
    <w:rsid w:val="000B0213"/>
    <w:rsid w:val="000B55EE"/>
    <w:rsid w:val="000B5CDA"/>
    <w:rsid w:val="000B5F00"/>
    <w:rsid w:val="000C0ED0"/>
    <w:rsid w:val="000C136E"/>
    <w:rsid w:val="000C1566"/>
    <w:rsid w:val="000C171F"/>
    <w:rsid w:val="000C2B61"/>
    <w:rsid w:val="000C2C24"/>
    <w:rsid w:val="000C5B91"/>
    <w:rsid w:val="000C6141"/>
    <w:rsid w:val="000D0C31"/>
    <w:rsid w:val="000D1147"/>
    <w:rsid w:val="000D1399"/>
    <w:rsid w:val="000D25A8"/>
    <w:rsid w:val="000D26C8"/>
    <w:rsid w:val="000D2BFC"/>
    <w:rsid w:val="000D38B6"/>
    <w:rsid w:val="000D3AB5"/>
    <w:rsid w:val="000D53D6"/>
    <w:rsid w:val="000D685A"/>
    <w:rsid w:val="000D6C9B"/>
    <w:rsid w:val="000D759A"/>
    <w:rsid w:val="000D75C2"/>
    <w:rsid w:val="000E0DF8"/>
    <w:rsid w:val="000E334C"/>
    <w:rsid w:val="000E3519"/>
    <w:rsid w:val="000E5157"/>
    <w:rsid w:val="000E59C4"/>
    <w:rsid w:val="000E5EF8"/>
    <w:rsid w:val="000E6A80"/>
    <w:rsid w:val="000E6CEB"/>
    <w:rsid w:val="000E7F34"/>
    <w:rsid w:val="000F02E3"/>
    <w:rsid w:val="000F02E9"/>
    <w:rsid w:val="000F0C9F"/>
    <w:rsid w:val="000F1F47"/>
    <w:rsid w:val="000F2654"/>
    <w:rsid w:val="000F2A65"/>
    <w:rsid w:val="000F3280"/>
    <w:rsid w:val="000F34F0"/>
    <w:rsid w:val="000F3C7A"/>
    <w:rsid w:val="000F43E3"/>
    <w:rsid w:val="000F4583"/>
    <w:rsid w:val="000F4854"/>
    <w:rsid w:val="000F4F20"/>
    <w:rsid w:val="000F54FA"/>
    <w:rsid w:val="000F5631"/>
    <w:rsid w:val="000F66D6"/>
    <w:rsid w:val="000F6B69"/>
    <w:rsid w:val="000F76CE"/>
    <w:rsid w:val="000F7CC0"/>
    <w:rsid w:val="00100C09"/>
    <w:rsid w:val="0010121D"/>
    <w:rsid w:val="00101B1B"/>
    <w:rsid w:val="00102691"/>
    <w:rsid w:val="00102869"/>
    <w:rsid w:val="00103211"/>
    <w:rsid w:val="001040FE"/>
    <w:rsid w:val="0010440B"/>
    <w:rsid w:val="0010474F"/>
    <w:rsid w:val="001047B3"/>
    <w:rsid w:val="001051E0"/>
    <w:rsid w:val="001052AF"/>
    <w:rsid w:val="001057BD"/>
    <w:rsid w:val="00105800"/>
    <w:rsid w:val="00105FC5"/>
    <w:rsid w:val="00106641"/>
    <w:rsid w:val="00106B11"/>
    <w:rsid w:val="00106BC0"/>
    <w:rsid w:val="00106BF5"/>
    <w:rsid w:val="001076F1"/>
    <w:rsid w:val="00111762"/>
    <w:rsid w:val="00113282"/>
    <w:rsid w:val="00115BDE"/>
    <w:rsid w:val="00116E93"/>
    <w:rsid w:val="001172C6"/>
    <w:rsid w:val="001205F8"/>
    <w:rsid w:val="00121287"/>
    <w:rsid w:val="001220C0"/>
    <w:rsid w:val="00122349"/>
    <w:rsid w:val="00122F10"/>
    <w:rsid w:val="001244D2"/>
    <w:rsid w:val="00124645"/>
    <w:rsid w:val="00125A9B"/>
    <w:rsid w:val="00125C59"/>
    <w:rsid w:val="001270BA"/>
    <w:rsid w:val="00127C3D"/>
    <w:rsid w:val="00130D39"/>
    <w:rsid w:val="001324A4"/>
    <w:rsid w:val="001329FC"/>
    <w:rsid w:val="00135846"/>
    <w:rsid w:val="00135E11"/>
    <w:rsid w:val="00136276"/>
    <w:rsid w:val="0013659E"/>
    <w:rsid w:val="00136CE3"/>
    <w:rsid w:val="00137335"/>
    <w:rsid w:val="00141035"/>
    <w:rsid w:val="001421C2"/>
    <w:rsid w:val="00142554"/>
    <w:rsid w:val="001428C7"/>
    <w:rsid w:val="0014525E"/>
    <w:rsid w:val="001461FC"/>
    <w:rsid w:val="0015017F"/>
    <w:rsid w:val="0015029F"/>
    <w:rsid w:val="00150CFD"/>
    <w:rsid w:val="00150F6D"/>
    <w:rsid w:val="00152C55"/>
    <w:rsid w:val="001531FF"/>
    <w:rsid w:val="00153B66"/>
    <w:rsid w:val="00154674"/>
    <w:rsid w:val="001563F5"/>
    <w:rsid w:val="0015690F"/>
    <w:rsid w:val="00156F54"/>
    <w:rsid w:val="001600E6"/>
    <w:rsid w:val="00160546"/>
    <w:rsid w:val="00160A20"/>
    <w:rsid w:val="00161A0F"/>
    <w:rsid w:val="00161F49"/>
    <w:rsid w:val="00162BF1"/>
    <w:rsid w:val="00163C7D"/>
    <w:rsid w:val="00165F71"/>
    <w:rsid w:val="00166759"/>
    <w:rsid w:val="001668C0"/>
    <w:rsid w:val="00166D26"/>
    <w:rsid w:val="00166D48"/>
    <w:rsid w:val="00167278"/>
    <w:rsid w:val="00170753"/>
    <w:rsid w:val="001712F2"/>
    <w:rsid w:val="00171B60"/>
    <w:rsid w:val="00171F18"/>
    <w:rsid w:val="0017215C"/>
    <w:rsid w:val="001722F9"/>
    <w:rsid w:val="001730E3"/>
    <w:rsid w:val="00173367"/>
    <w:rsid w:val="00173C74"/>
    <w:rsid w:val="00175FD4"/>
    <w:rsid w:val="00177223"/>
    <w:rsid w:val="001802D2"/>
    <w:rsid w:val="00180648"/>
    <w:rsid w:val="001814B4"/>
    <w:rsid w:val="001815B3"/>
    <w:rsid w:val="00181DD2"/>
    <w:rsid w:val="00182D9C"/>
    <w:rsid w:val="00183F22"/>
    <w:rsid w:val="00184325"/>
    <w:rsid w:val="00184DD6"/>
    <w:rsid w:val="00185144"/>
    <w:rsid w:val="00185E40"/>
    <w:rsid w:val="001864F0"/>
    <w:rsid w:val="00187EF9"/>
    <w:rsid w:val="0019085B"/>
    <w:rsid w:val="00190AC8"/>
    <w:rsid w:val="001913B1"/>
    <w:rsid w:val="00191BA6"/>
    <w:rsid w:val="001921FC"/>
    <w:rsid w:val="00192718"/>
    <w:rsid w:val="0019306B"/>
    <w:rsid w:val="00194180"/>
    <w:rsid w:val="00194732"/>
    <w:rsid w:val="00194918"/>
    <w:rsid w:val="001961BE"/>
    <w:rsid w:val="00196471"/>
    <w:rsid w:val="0019747E"/>
    <w:rsid w:val="00197973"/>
    <w:rsid w:val="00197A26"/>
    <w:rsid w:val="00197D10"/>
    <w:rsid w:val="001A0DA3"/>
    <w:rsid w:val="001A110D"/>
    <w:rsid w:val="001A1FDB"/>
    <w:rsid w:val="001A2DEB"/>
    <w:rsid w:val="001A2F27"/>
    <w:rsid w:val="001A44F5"/>
    <w:rsid w:val="001A497C"/>
    <w:rsid w:val="001A5BA3"/>
    <w:rsid w:val="001A6CF4"/>
    <w:rsid w:val="001A6E97"/>
    <w:rsid w:val="001A6F80"/>
    <w:rsid w:val="001A7E28"/>
    <w:rsid w:val="001B0F79"/>
    <w:rsid w:val="001B1065"/>
    <w:rsid w:val="001B128B"/>
    <w:rsid w:val="001B1855"/>
    <w:rsid w:val="001B19EF"/>
    <w:rsid w:val="001B2423"/>
    <w:rsid w:val="001B2AB6"/>
    <w:rsid w:val="001B2ABF"/>
    <w:rsid w:val="001B2CF9"/>
    <w:rsid w:val="001B37B1"/>
    <w:rsid w:val="001B3A5B"/>
    <w:rsid w:val="001B3C72"/>
    <w:rsid w:val="001B3E53"/>
    <w:rsid w:val="001B5099"/>
    <w:rsid w:val="001B65EA"/>
    <w:rsid w:val="001B690A"/>
    <w:rsid w:val="001B77F9"/>
    <w:rsid w:val="001B7CD7"/>
    <w:rsid w:val="001B7E82"/>
    <w:rsid w:val="001C0173"/>
    <w:rsid w:val="001C0637"/>
    <w:rsid w:val="001C0C39"/>
    <w:rsid w:val="001C10F6"/>
    <w:rsid w:val="001C36EE"/>
    <w:rsid w:val="001C3720"/>
    <w:rsid w:val="001C4BF1"/>
    <w:rsid w:val="001C515D"/>
    <w:rsid w:val="001C5243"/>
    <w:rsid w:val="001C5CA8"/>
    <w:rsid w:val="001C5D41"/>
    <w:rsid w:val="001C62C2"/>
    <w:rsid w:val="001C7257"/>
    <w:rsid w:val="001C72B9"/>
    <w:rsid w:val="001C7946"/>
    <w:rsid w:val="001D0599"/>
    <w:rsid w:val="001D1B73"/>
    <w:rsid w:val="001D2B88"/>
    <w:rsid w:val="001D2CDA"/>
    <w:rsid w:val="001D4398"/>
    <w:rsid w:val="001D4717"/>
    <w:rsid w:val="001D73E2"/>
    <w:rsid w:val="001D7B64"/>
    <w:rsid w:val="001E03E8"/>
    <w:rsid w:val="001E19CC"/>
    <w:rsid w:val="001E2613"/>
    <w:rsid w:val="001E2C60"/>
    <w:rsid w:val="001E44B4"/>
    <w:rsid w:val="001E4CEE"/>
    <w:rsid w:val="001E621E"/>
    <w:rsid w:val="001E6351"/>
    <w:rsid w:val="001E6DBE"/>
    <w:rsid w:val="001F0A50"/>
    <w:rsid w:val="001F1313"/>
    <w:rsid w:val="001F14C7"/>
    <w:rsid w:val="001F236D"/>
    <w:rsid w:val="001F3C38"/>
    <w:rsid w:val="001F42FB"/>
    <w:rsid w:val="001F4E09"/>
    <w:rsid w:val="001F51A2"/>
    <w:rsid w:val="001F5727"/>
    <w:rsid w:val="001F5B43"/>
    <w:rsid w:val="001F5D79"/>
    <w:rsid w:val="00200AB1"/>
    <w:rsid w:val="00203058"/>
    <w:rsid w:val="00203AC4"/>
    <w:rsid w:val="00203B57"/>
    <w:rsid w:val="002043B7"/>
    <w:rsid w:val="00204426"/>
    <w:rsid w:val="002052DC"/>
    <w:rsid w:val="00205928"/>
    <w:rsid w:val="00205958"/>
    <w:rsid w:val="00206AA1"/>
    <w:rsid w:val="00206B1D"/>
    <w:rsid w:val="002101C7"/>
    <w:rsid w:val="0021092F"/>
    <w:rsid w:val="00210AC1"/>
    <w:rsid w:val="00211711"/>
    <w:rsid w:val="00213749"/>
    <w:rsid w:val="00214FD5"/>
    <w:rsid w:val="002154B3"/>
    <w:rsid w:val="002158B7"/>
    <w:rsid w:val="00215D4F"/>
    <w:rsid w:val="00216B6A"/>
    <w:rsid w:val="00216C42"/>
    <w:rsid w:val="00220191"/>
    <w:rsid w:val="002202E5"/>
    <w:rsid w:val="00220646"/>
    <w:rsid w:val="002235E8"/>
    <w:rsid w:val="00223B5E"/>
    <w:rsid w:val="00224768"/>
    <w:rsid w:val="00225CBE"/>
    <w:rsid w:val="00226342"/>
    <w:rsid w:val="00226A5A"/>
    <w:rsid w:val="0022700F"/>
    <w:rsid w:val="00227235"/>
    <w:rsid w:val="00227943"/>
    <w:rsid w:val="00230497"/>
    <w:rsid w:val="00230C07"/>
    <w:rsid w:val="00231746"/>
    <w:rsid w:val="002317B3"/>
    <w:rsid w:val="00232B32"/>
    <w:rsid w:val="00232E64"/>
    <w:rsid w:val="00232F82"/>
    <w:rsid w:val="0023337A"/>
    <w:rsid w:val="002350BD"/>
    <w:rsid w:val="00235C8D"/>
    <w:rsid w:val="00235ED8"/>
    <w:rsid w:val="00236134"/>
    <w:rsid w:val="00236E22"/>
    <w:rsid w:val="00240375"/>
    <w:rsid w:val="00241A98"/>
    <w:rsid w:val="00241B93"/>
    <w:rsid w:val="0024246B"/>
    <w:rsid w:val="00242714"/>
    <w:rsid w:val="002437B6"/>
    <w:rsid w:val="00243B0F"/>
    <w:rsid w:val="00245751"/>
    <w:rsid w:val="00245B09"/>
    <w:rsid w:val="00245C01"/>
    <w:rsid w:val="0024647E"/>
    <w:rsid w:val="00246599"/>
    <w:rsid w:val="0024758F"/>
    <w:rsid w:val="00250497"/>
    <w:rsid w:val="002512CB"/>
    <w:rsid w:val="002512DB"/>
    <w:rsid w:val="00251DD8"/>
    <w:rsid w:val="00251F48"/>
    <w:rsid w:val="00252AF6"/>
    <w:rsid w:val="002531A9"/>
    <w:rsid w:val="0025474B"/>
    <w:rsid w:val="00254BF2"/>
    <w:rsid w:val="00255F3D"/>
    <w:rsid w:val="00256DC9"/>
    <w:rsid w:val="002574DF"/>
    <w:rsid w:val="0025751F"/>
    <w:rsid w:val="00260D86"/>
    <w:rsid w:val="0026123B"/>
    <w:rsid w:val="00261651"/>
    <w:rsid w:val="00262053"/>
    <w:rsid w:val="002625DE"/>
    <w:rsid w:val="00262882"/>
    <w:rsid w:val="00263C52"/>
    <w:rsid w:val="0026446F"/>
    <w:rsid w:val="00264FBB"/>
    <w:rsid w:val="00265B74"/>
    <w:rsid w:val="002665D2"/>
    <w:rsid w:val="002668ED"/>
    <w:rsid w:val="00266AB0"/>
    <w:rsid w:val="002676F7"/>
    <w:rsid w:val="00267E7F"/>
    <w:rsid w:val="00270042"/>
    <w:rsid w:val="002705AC"/>
    <w:rsid w:val="00270609"/>
    <w:rsid w:val="00270C9C"/>
    <w:rsid w:val="00271A89"/>
    <w:rsid w:val="002725D3"/>
    <w:rsid w:val="00272C7F"/>
    <w:rsid w:val="00272D50"/>
    <w:rsid w:val="00274A97"/>
    <w:rsid w:val="0027580A"/>
    <w:rsid w:val="00277480"/>
    <w:rsid w:val="00277494"/>
    <w:rsid w:val="00277EE7"/>
    <w:rsid w:val="00280571"/>
    <w:rsid w:val="00282078"/>
    <w:rsid w:val="002820B6"/>
    <w:rsid w:val="00282769"/>
    <w:rsid w:val="00283054"/>
    <w:rsid w:val="00284E2C"/>
    <w:rsid w:val="00285625"/>
    <w:rsid w:val="002871C0"/>
    <w:rsid w:val="002912D9"/>
    <w:rsid w:val="00291627"/>
    <w:rsid w:val="00291D91"/>
    <w:rsid w:val="002934F2"/>
    <w:rsid w:val="00293FBD"/>
    <w:rsid w:val="00294344"/>
    <w:rsid w:val="0029479E"/>
    <w:rsid w:val="002949D7"/>
    <w:rsid w:val="00295C24"/>
    <w:rsid w:val="00296029"/>
    <w:rsid w:val="00297BA9"/>
    <w:rsid w:val="002A1000"/>
    <w:rsid w:val="002A1F33"/>
    <w:rsid w:val="002A3DFC"/>
    <w:rsid w:val="002A4178"/>
    <w:rsid w:val="002A543A"/>
    <w:rsid w:val="002A5453"/>
    <w:rsid w:val="002A6472"/>
    <w:rsid w:val="002A67C3"/>
    <w:rsid w:val="002A69BB"/>
    <w:rsid w:val="002A6E21"/>
    <w:rsid w:val="002A7270"/>
    <w:rsid w:val="002A78DA"/>
    <w:rsid w:val="002A7930"/>
    <w:rsid w:val="002A7ABE"/>
    <w:rsid w:val="002B0CDC"/>
    <w:rsid w:val="002B2010"/>
    <w:rsid w:val="002B2460"/>
    <w:rsid w:val="002B3047"/>
    <w:rsid w:val="002B3517"/>
    <w:rsid w:val="002B3A71"/>
    <w:rsid w:val="002B44BA"/>
    <w:rsid w:val="002B477E"/>
    <w:rsid w:val="002B58E0"/>
    <w:rsid w:val="002B69B4"/>
    <w:rsid w:val="002C00CD"/>
    <w:rsid w:val="002C1420"/>
    <w:rsid w:val="002C14B0"/>
    <w:rsid w:val="002C14F2"/>
    <w:rsid w:val="002C1E7D"/>
    <w:rsid w:val="002C1EAB"/>
    <w:rsid w:val="002C4B62"/>
    <w:rsid w:val="002C64BE"/>
    <w:rsid w:val="002C69AA"/>
    <w:rsid w:val="002C71D1"/>
    <w:rsid w:val="002C7953"/>
    <w:rsid w:val="002D0A2C"/>
    <w:rsid w:val="002D0C0C"/>
    <w:rsid w:val="002D1BD4"/>
    <w:rsid w:val="002D2248"/>
    <w:rsid w:val="002D2D61"/>
    <w:rsid w:val="002D388F"/>
    <w:rsid w:val="002D4DA6"/>
    <w:rsid w:val="002D55F5"/>
    <w:rsid w:val="002D6626"/>
    <w:rsid w:val="002D74DC"/>
    <w:rsid w:val="002D7609"/>
    <w:rsid w:val="002E05CA"/>
    <w:rsid w:val="002E0BAB"/>
    <w:rsid w:val="002E2174"/>
    <w:rsid w:val="002E37A5"/>
    <w:rsid w:val="002E3EBE"/>
    <w:rsid w:val="002E56A0"/>
    <w:rsid w:val="002E7DA4"/>
    <w:rsid w:val="002F0139"/>
    <w:rsid w:val="002F037B"/>
    <w:rsid w:val="002F0AD6"/>
    <w:rsid w:val="002F0E49"/>
    <w:rsid w:val="002F13B5"/>
    <w:rsid w:val="002F1765"/>
    <w:rsid w:val="002F183D"/>
    <w:rsid w:val="002F213B"/>
    <w:rsid w:val="002F2B95"/>
    <w:rsid w:val="002F2E78"/>
    <w:rsid w:val="002F304F"/>
    <w:rsid w:val="002F3D90"/>
    <w:rsid w:val="002F3FC2"/>
    <w:rsid w:val="002F48D2"/>
    <w:rsid w:val="002F5540"/>
    <w:rsid w:val="002F6C3A"/>
    <w:rsid w:val="002F6DDA"/>
    <w:rsid w:val="00302688"/>
    <w:rsid w:val="003028A8"/>
    <w:rsid w:val="003053BB"/>
    <w:rsid w:val="003056B9"/>
    <w:rsid w:val="00305976"/>
    <w:rsid w:val="00305E91"/>
    <w:rsid w:val="00305F56"/>
    <w:rsid w:val="003064F1"/>
    <w:rsid w:val="00306A28"/>
    <w:rsid w:val="003101AF"/>
    <w:rsid w:val="00313A34"/>
    <w:rsid w:val="003142AF"/>
    <w:rsid w:val="003148F2"/>
    <w:rsid w:val="00314E15"/>
    <w:rsid w:val="00315AF8"/>
    <w:rsid w:val="00315C65"/>
    <w:rsid w:val="00323170"/>
    <w:rsid w:val="00323386"/>
    <w:rsid w:val="003233ED"/>
    <w:rsid w:val="00323C04"/>
    <w:rsid w:val="00324C20"/>
    <w:rsid w:val="003256A8"/>
    <w:rsid w:val="003271A9"/>
    <w:rsid w:val="00327A83"/>
    <w:rsid w:val="00330269"/>
    <w:rsid w:val="00330FF2"/>
    <w:rsid w:val="0033190E"/>
    <w:rsid w:val="003321AD"/>
    <w:rsid w:val="003323FF"/>
    <w:rsid w:val="00332539"/>
    <w:rsid w:val="003325B0"/>
    <w:rsid w:val="00332960"/>
    <w:rsid w:val="003342E7"/>
    <w:rsid w:val="003353A9"/>
    <w:rsid w:val="00336600"/>
    <w:rsid w:val="00336A39"/>
    <w:rsid w:val="0033797F"/>
    <w:rsid w:val="003379E1"/>
    <w:rsid w:val="00337A32"/>
    <w:rsid w:val="00337C58"/>
    <w:rsid w:val="003401F4"/>
    <w:rsid w:val="00340447"/>
    <w:rsid w:val="003404F5"/>
    <w:rsid w:val="003407B3"/>
    <w:rsid w:val="00340B5E"/>
    <w:rsid w:val="00340C17"/>
    <w:rsid w:val="00341166"/>
    <w:rsid w:val="0034187F"/>
    <w:rsid w:val="00344206"/>
    <w:rsid w:val="003460A6"/>
    <w:rsid w:val="00346754"/>
    <w:rsid w:val="00346E4F"/>
    <w:rsid w:val="003471AC"/>
    <w:rsid w:val="00347B59"/>
    <w:rsid w:val="00347DB0"/>
    <w:rsid w:val="00351E94"/>
    <w:rsid w:val="00353274"/>
    <w:rsid w:val="00354CFA"/>
    <w:rsid w:val="00355B48"/>
    <w:rsid w:val="003572A9"/>
    <w:rsid w:val="003577B9"/>
    <w:rsid w:val="0035791B"/>
    <w:rsid w:val="00357BBB"/>
    <w:rsid w:val="00360775"/>
    <w:rsid w:val="00360F53"/>
    <w:rsid w:val="0036131A"/>
    <w:rsid w:val="00361476"/>
    <w:rsid w:val="00361A8C"/>
    <w:rsid w:val="003624C9"/>
    <w:rsid w:val="003625AE"/>
    <w:rsid w:val="00362AE3"/>
    <w:rsid w:val="00363E2E"/>
    <w:rsid w:val="00364044"/>
    <w:rsid w:val="0036458E"/>
    <w:rsid w:val="00364BDC"/>
    <w:rsid w:val="00366D07"/>
    <w:rsid w:val="00367220"/>
    <w:rsid w:val="0037020E"/>
    <w:rsid w:val="003702E3"/>
    <w:rsid w:val="0037107A"/>
    <w:rsid w:val="003713FF"/>
    <w:rsid w:val="003728A2"/>
    <w:rsid w:val="00375DB3"/>
    <w:rsid w:val="00375F6E"/>
    <w:rsid w:val="00376551"/>
    <w:rsid w:val="0037681D"/>
    <w:rsid w:val="00377582"/>
    <w:rsid w:val="003807A9"/>
    <w:rsid w:val="00380FBD"/>
    <w:rsid w:val="00381350"/>
    <w:rsid w:val="003815A4"/>
    <w:rsid w:val="00381F8E"/>
    <w:rsid w:val="0038240A"/>
    <w:rsid w:val="00383824"/>
    <w:rsid w:val="00383BAE"/>
    <w:rsid w:val="00383EA4"/>
    <w:rsid w:val="00384A07"/>
    <w:rsid w:val="00384B05"/>
    <w:rsid w:val="00384F51"/>
    <w:rsid w:val="00385136"/>
    <w:rsid w:val="00386134"/>
    <w:rsid w:val="003864B7"/>
    <w:rsid w:val="00386728"/>
    <w:rsid w:val="00386EAA"/>
    <w:rsid w:val="00387601"/>
    <w:rsid w:val="0038766E"/>
    <w:rsid w:val="00391640"/>
    <w:rsid w:val="003916D8"/>
    <w:rsid w:val="00391B3C"/>
    <w:rsid w:val="003922A3"/>
    <w:rsid w:val="00392ABB"/>
    <w:rsid w:val="003948EF"/>
    <w:rsid w:val="003949DD"/>
    <w:rsid w:val="00395CE7"/>
    <w:rsid w:val="0039662B"/>
    <w:rsid w:val="00396A90"/>
    <w:rsid w:val="003A01A2"/>
    <w:rsid w:val="003A0B18"/>
    <w:rsid w:val="003A1F22"/>
    <w:rsid w:val="003A3303"/>
    <w:rsid w:val="003A3B27"/>
    <w:rsid w:val="003A3F9E"/>
    <w:rsid w:val="003A5156"/>
    <w:rsid w:val="003A6319"/>
    <w:rsid w:val="003A70F8"/>
    <w:rsid w:val="003B2BCE"/>
    <w:rsid w:val="003B3F71"/>
    <w:rsid w:val="003B46FA"/>
    <w:rsid w:val="003B593D"/>
    <w:rsid w:val="003B59C3"/>
    <w:rsid w:val="003B6A7D"/>
    <w:rsid w:val="003B6B25"/>
    <w:rsid w:val="003B701A"/>
    <w:rsid w:val="003B7C11"/>
    <w:rsid w:val="003C0088"/>
    <w:rsid w:val="003C0138"/>
    <w:rsid w:val="003C0860"/>
    <w:rsid w:val="003C33BC"/>
    <w:rsid w:val="003C38E3"/>
    <w:rsid w:val="003C3C98"/>
    <w:rsid w:val="003C48FD"/>
    <w:rsid w:val="003C4F44"/>
    <w:rsid w:val="003C5B3A"/>
    <w:rsid w:val="003C624D"/>
    <w:rsid w:val="003C62C3"/>
    <w:rsid w:val="003C6582"/>
    <w:rsid w:val="003D0ACA"/>
    <w:rsid w:val="003D103B"/>
    <w:rsid w:val="003D17B0"/>
    <w:rsid w:val="003D221C"/>
    <w:rsid w:val="003D25C1"/>
    <w:rsid w:val="003D4405"/>
    <w:rsid w:val="003D73FD"/>
    <w:rsid w:val="003E0699"/>
    <w:rsid w:val="003E16FC"/>
    <w:rsid w:val="003E17F7"/>
    <w:rsid w:val="003E1FAA"/>
    <w:rsid w:val="003E52E6"/>
    <w:rsid w:val="003E6546"/>
    <w:rsid w:val="003E6797"/>
    <w:rsid w:val="003E7891"/>
    <w:rsid w:val="003E7FC0"/>
    <w:rsid w:val="003F0113"/>
    <w:rsid w:val="003F1511"/>
    <w:rsid w:val="003F188B"/>
    <w:rsid w:val="003F1A14"/>
    <w:rsid w:val="003F2894"/>
    <w:rsid w:val="003F29A5"/>
    <w:rsid w:val="003F2EBA"/>
    <w:rsid w:val="003F356C"/>
    <w:rsid w:val="003F3719"/>
    <w:rsid w:val="003F4357"/>
    <w:rsid w:val="003F4588"/>
    <w:rsid w:val="003F4D36"/>
    <w:rsid w:val="003F4F31"/>
    <w:rsid w:val="003F526E"/>
    <w:rsid w:val="0040081E"/>
    <w:rsid w:val="00400909"/>
    <w:rsid w:val="00400AF4"/>
    <w:rsid w:val="00400B71"/>
    <w:rsid w:val="0040191D"/>
    <w:rsid w:val="00401B96"/>
    <w:rsid w:val="0040208D"/>
    <w:rsid w:val="00402695"/>
    <w:rsid w:val="00404C54"/>
    <w:rsid w:val="00404DB5"/>
    <w:rsid w:val="00406426"/>
    <w:rsid w:val="00406C44"/>
    <w:rsid w:val="00407737"/>
    <w:rsid w:val="004102E5"/>
    <w:rsid w:val="0041229B"/>
    <w:rsid w:val="00412E7A"/>
    <w:rsid w:val="004138C5"/>
    <w:rsid w:val="004154DF"/>
    <w:rsid w:val="00416A26"/>
    <w:rsid w:val="00416CCB"/>
    <w:rsid w:val="00416E76"/>
    <w:rsid w:val="0041748F"/>
    <w:rsid w:val="00417A84"/>
    <w:rsid w:val="00417EE7"/>
    <w:rsid w:val="004218DA"/>
    <w:rsid w:val="00421A76"/>
    <w:rsid w:val="00421EAA"/>
    <w:rsid w:val="004223EB"/>
    <w:rsid w:val="00422738"/>
    <w:rsid w:val="004227E6"/>
    <w:rsid w:val="004237B2"/>
    <w:rsid w:val="00423879"/>
    <w:rsid w:val="00424BC2"/>
    <w:rsid w:val="004257F4"/>
    <w:rsid w:val="00426EA3"/>
    <w:rsid w:val="004271FD"/>
    <w:rsid w:val="00427ACD"/>
    <w:rsid w:val="0043009D"/>
    <w:rsid w:val="004306D2"/>
    <w:rsid w:val="00430A1C"/>
    <w:rsid w:val="0043106D"/>
    <w:rsid w:val="00431812"/>
    <w:rsid w:val="00432CD5"/>
    <w:rsid w:val="00433A3F"/>
    <w:rsid w:val="004343DC"/>
    <w:rsid w:val="00435550"/>
    <w:rsid w:val="004357D3"/>
    <w:rsid w:val="00436771"/>
    <w:rsid w:val="00436D1D"/>
    <w:rsid w:val="00437D36"/>
    <w:rsid w:val="004406B6"/>
    <w:rsid w:val="00441762"/>
    <w:rsid w:val="00441861"/>
    <w:rsid w:val="00442CB4"/>
    <w:rsid w:val="00442E14"/>
    <w:rsid w:val="00442EA7"/>
    <w:rsid w:val="004430BA"/>
    <w:rsid w:val="004434DE"/>
    <w:rsid w:val="00443A8A"/>
    <w:rsid w:val="0044497C"/>
    <w:rsid w:val="00444A7B"/>
    <w:rsid w:val="00445428"/>
    <w:rsid w:val="0044549F"/>
    <w:rsid w:val="00445BAF"/>
    <w:rsid w:val="00446190"/>
    <w:rsid w:val="004501FE"/>
    <w:rsid w:val="00451516"/>
    <w:rsid w:val="00452172"/>
    <w:rsid w:val="00453BEE"/>
    <w:rsid w:val="00453E68"/>
    <w:rsid w:val="00453F57"/>
    <w:rsid w:val="00454334"/>
    <w:rsid w:val="00454A28"/>
    <w:rsid w:val="00454B11"/>
    <w:rsid w:val="00454F2C"/>
    <w:rsid w:val="00455CA2"/>
    <w:rsid w:val="00456117"/>
    <w:rsid w:val="004579F6"/>
    <w:rsid w:val="00457CE9"/>
    <w:rsid w:val="00461BE9"/>
    <w:rsid w:val="004625B1"/>
    <w:rsid w:val="00463FAE"/>
    <w:rsid w:val="004647CD"/>
    <w:rsid w:val="004649CE"/>
    <w:rsid w:val="0046529D"/>
    <w:rsid w:val="004658B8"/>
    <w:rsid w:val="0046649F"/>
    <w:rsid w:val="00466DA8"/>
    <w:rsid w:val="004671AD"/>
    <w:rsid w:val="00467244"/>
    <w:rsid w:val="004673B8"/>
    <w:rsid w:val="00467F62"/>
    <w:rsid w:val="0047064B"/>
    <w:rsid w:val="00470B87"/>
    <w:rsid w:val="00470BA0"/>
    <w:rsid w:val="004718D7"/>
    <w:rsid w:val="00472047"/>
    <w:rsid w:val="00473591"/>
    <w:rsid w:val="00473F34"/>
    <w:rsid w:val="00474E4F"/>
    <w:rsid w:val="0047549C"/>
    <w:rsid w:val="00475C1D"/>
    <w:rsid w:val="00477AC7"/>
    <w:rsid w:val="00481425"/>
    <w:rsid w:val="004826B3"/>
    <w:rsid w:val="004830EC"/>
    <w:rsid w:val="004859D8"/>
    <w:rsid w:val="00486D80"/>
    <w:rsid w:val="00487366"/>
    <w:rsid w:val="00487696"/>
    <w:rsid w:val="004904E1"/>
    <w:rsid w:val="0049133D"/>
    <w:rsid w:val="00491CE8"/>
    <w:rsid w:val="00492027"/>
    <w:rsid w:val="00492A7A"/>
    <w:rsid w:val="004938B0"/>
    <w:rsid w:val="00493AA1"/>
    <w:rsid w:val="00493DE2"/>
    <w:rsid w:val="00495E94"/>
    <w:rsid w:val="004969C8"/>
    <w:rsid w:val="00497F8A"/>
    <w:rsid w:val="004A0E97"/>
    <w:rsid w:val="004A185C"/>
    <w:rsid w:val="004A1D10"/>
    <w:rsid w:val="004A2B3B"/>
    <w:rsid w:val="004A3265"/>
    <w:rsid w:val="004A3898"/>
    <w:rsid w:val="004A442F"/>
    <w:rsid w:val="004A4F40"/>
    <w:rsid w:val="004A5A14"/>
    <w:rsid w:val="004A6373"/>
    <w:rsid w:val="004A7985"/>
    <w:rsid w:val="004B0B6E"/>
    <w:rsid w:val="004B3144"/>
    <w:rsid w:val="004B4DF8"/>
    <w:rsid w:val="004B6369"/>
    <w:rsid w:val="004B6A1F"/>
    <w:rsid w:val="004B72CD"/>
    <w:rsid w:val="004B75E5"/>
    <w:rsid w:val="004C03A5"/>
    <w:rsid w:val="004C1834"/>
    <w:rsid w:val="004C2C2B"/>
    <w:rsid w:val="004C2E9F"/>
    <w:rsid w:val="004C386C"/>
    <w:rsid w:val="004C47E5"/>
    <w:rsid w:val="004C4CB4"/>
    <w:rsid w:val="004C4E42"/>
    <w:rsid w:val="004C7EA5"/>
    <w:rsid w:val="004D2017"/>
    <w:rsid w:val="004D3955"/>
    <w:rsid w:val="004D6200"/>
    <w:rsid w:val="004D649A"/>
    <w:rsid w:val="004D6986"/>
    <w:rsid w:val="004E0D03"/>
    <w:rsid w:val="004E0DC8"/>
    <w:rsid w:val="004E1E21"/>
    <w:rsid w:val="004E3368"/>
    <w:rsid w:val="004E33F3"/>
    <w:rsid w:val="004E5C08"/>
    <w:rsid w:val="004E628C"/>
    <w:rsid w:val="004E749A"/>
    <w:rsid w:val="004F0058"/>
    <w:rsid w:val="004F0914"/>
    <w:rsid w:val="004F2BDA"/>
    <w:rsid w:val="004F33A6"/>
    <w:rsid w:val="004F55AB"/>
    <w:rsid w:val="004F5644"/>
    <w:rsid w:val="004F64CB"/>
    <w:rsid w:val="004F7109"/>
    <w:rsid w:val="004F7D1A"/>
    <w:rsid w:val="005007BE"/>
    <w:rsid w:val="00500AFC"/>
    <w:rsid w:val="00500D28"/>
    <w:rsid w:val="00500F1F"/>
    <w:rsid w:val="00500F24"/>
    <w:rsid w:val="00501290"/>
    <w:rsid w:val="0050160A"/>
    <w:rsid w:val="00501B87"/>
    <w:rsid w:val="0050311B"/>
    <w:rsid w:val="005038FF"/>
    <w:rsid w:val="005048B1"/>
    <w:rsid w:val="00505F8F"/>
    <w:rsid w:val="00506980"/>
    <w:rsid w:val="0050727A"/>
    <w:rsid w:val="005074F5"/>
    <w:rsid w:val="0051047E"/>
    <w:rsid w:val="00511FBB"/>
    <w:rsid w:val="0051273D"/>
    <w:rsid w:val="00512B90"/>
    <w:rsid w:val="0051419D"/>
    <w:rsid w:val="005141B9"/>
    <w:rsid w:val="00514F49"/>
    <w:rsid w:val="0051525C"/>
    <w:rsid w:val="00516E88"/>
    <w:rsid w:val="00520AE1"/>
    <w:rsid w:val="0052129A"/>
    <w:rsid w:val="005215DE"/>
    <w:rsid w:val="00521BE7"/>
    <w:rsid w:val="00522709"/>
    <w:rsid w:val="00522EE6"/>
    <w:rsid w:val="0052383F"/>
    <w:rsid w:val="00524E7D"/>
    <w:rsid w:val="0052559D"/>
    <w:rsid w:val="00527242"/>
    <w:rsid w:val="00527F72"/>
    <w:rsid w:val="00530718"/>
    <w:rsid w:val="0053192D"/>
    <w:rsid w:val="00531BBB"/>
    <w:rsid w:val="005323BC"/>
    <w:rsid w:val="0053290B"/>
    <w:rsid w:val="00533A65"/>
    <w:rsid w:val="0053445B"/>
    <w:rsid w:val="00534518"/>
    <w:rsid w:val="0053549B"/>
    <w:rsid w:val="005359B3"/>
    <w:rsid w:val="00537D81"/>
    <w:rsid w:val="00537F9E"/>
    <w:rsid w:val="00540944"/>
    <w:rsid w:val="00541BC0"/>
    <w:rsid w:val="00541D84"/>
    <w:rsid w:val="00542A1E"/>
    <w:rsid w:val="00542D8B"/>
    <w:rsid w:val="00543FB3"/>
    <w:rsid w:val="0054472E"/>
    <w:rsid w:val="00545212"/>
    <w:rsid w:val="0054538D"/>
    <w:rsid w:val="005455E7"/>
    <w:rsid w:val="00550054"/>
    <w:rsid w:val="00551AD9"/>
    <w:rsid w:val="00551FC0"/>
    <w:rsid w:val="005541D2"/>
    <w:rsid w:val="00554279"/>
    <w:rsid w:val="005543FF"/>
    <w:rsid w:val="00554C49"/>
    <w:rsid w:val="00554D4E"/>
    <w:rsid w:val="005559DE"/>
    <w:rsid w:val="00556439"/>
    <w:rsid w:val="00557772"/>
    <w:rsid w:val="005578A5"/>
    <w:rsid w:val="00560F45"/>
    <w:rsid w:val="005611E6"/>
    <w:rsid w:val="005613A4"/>
    <w:rsid w:val="005613EC"/>
    <w:rsid w:val="00561AA3"/>
    <w:rsid w:val="00561CB0"/>
    <w:rsid w:val="00564556"/>
    <w:rsid w:val="00564ED9"/>
    <w:rsid w:val="0056568D"/>
    <w:rsid w:val="005664F1"/>
    <w:rsid w:val="00566EDD"/>
    <w:rsid w:val="00566F09"/>
    <w:rsid w:val="005675F7"/>
    <w:rsid w:val="0057079C"/>
    <w:rsid w:val="00570C26"/>
    <w:rsid w:val="00570EBA"/>
    <w:rsid w:val="00571C32"/>
    <w:rsid w:val="00572180"/>
    <w:rsid w:val="00572C15"/>
    <w:rsid w:val="00572DA6"/>
    <w:rsid w:val="0057334E"/>
    <w:rsid w:val="00573CBA"/>
    <w:rsid w:val="00574BA6"/>
    <w:rsid w:val="00576325"/>
    <w:rsid w:val="0058089B"/>
    <w:rsid w:val="00580BDB"/>
    <w:rsid w:val="0058139E"/>
    <w:rsid w:val="00581594"/>
    <w:rsid w:val="00581868"/>
    <w:rsid w:val="00581EBC"/>
    <w:rsid w:val="00582449"/>
    <w:rsid w:val="005829ED"/>
    <w:rsid w:val="0058341F"/>
    <w:rsid w:val="00584A7D"/>
    <w:rsid w:val="00585043"/>
    <w:rsid w:val="00585FF3"/>
    <w:rsid w:val="005866AC"/>
    <w:rsid w:val="00587B91"/>
    <w:rsid w:val="0059023D"/>
    <w:rsid w:val="00591224"/>
    <w:rsid w:val="00591608"/>
    <w:rsid w:val="00591B34"/>
    <w:rsid w:val="00592A48"/>
    <w:rsid w:val="00592C48"/>
    <w:rsid w:val="00592C61"/>
    <w:rsid w:val="00592CD1"/>
    <w:rsid w:val="00592E4A"/>
    <w:rsid w:val="005935C3"/>
    <w:rsid w:val="00594BEA"/>
    <w:rsid w:val="0059513B"/>
    <w:rsid w:val="00595970"/>
    <w:rsid w:val="00595F92"/>
    <w:rsid w:val="0059659F"/>
    <w:rsid w:val="00596C97"/>
    <w:rsid w:val="00597795"/>
    <w:rsid w:val="00597C0B"/>
    <w:rsid w:val="005A0A1A"/>
    <w:rsid w:val="005A101B"/>
    <w:rsid w:val="005A22A7"/>
    <w:rsid w:val="005A266A"/>
    <w:rsid w:val="005A2A85"/>
    <w:rsid w:val="005A2C0F"/>
    <w:rsid w:val="005A2DC7"/>
    <w:rsid w:val="005A4A03"/>
    <w:rsid w:val="005A7BE6"/>
    <w:rsid w:val="005B062E"/>
    <w:rsid w:val="005B0AF9"/>
    <w:rsid w:val="005B0F6C"/>
    <w:rsid w:val="005B1A80"/>
    <w:rsid w:val="005B23CE"/>
    <w:rsid w:val="005B26F3"/>
    <w:rsid w:val="005B277A"/>
    <w:rsid w:val="005B359C"/>
    <w:rsid w:val="005B3B1D"/>
    <w:rsid w:val="005B3F42"/>
    <w:rsid w:val="005B5B3A"/>
    <w:rsid w:val="005B686D"/>
    <w:rsid w:val="005C01C6"/>
    <w:rsid w:val="005C06EE"/>
    <w:rsid w:val="005C0C56"/>
    <w:rsid w:val="005C0D86"/>
    <w:rsid w:val="005C36C6"/>
    <w:rsid w:val="005C3B3C"/>
    <w:rsid w:val="005C48B7"/>
    <w:rsid w:val="005C5DF3"/>
    <w:rsid w:val="005C6AB5"/>
    <w:rsid w:val="005C7112"/>
    <w:rsid w:val="005C72FB"/>
    <w:rsid w:val="005D05CC"/>
    <w:rsid w:val="005D0DDD"/>
    <w:rsid w:val="005D18EE"/>
    <w:rsid w:val="005D24EC"/>
    <w:rsid w:val="005D39A3"/>
    <w:rsid w:val="005D5F88"/>
    <w:rsid w:val="005D6574"/>
    <w:rsid w:val="005D68B4"/>
    <w:rsid w:val="005D6B24"/>
    <w:rsid w:val="005D7755"/>
    <w:rsid w:val="005D7A0D"/>
    <w:rsid w:val="005E01E2"/>
    <w:rsid w:val="005E0477"/>
    <w:rsid w:val="005E18A4"/>
    <w:rsid w:val="005E1DB7"/>
    <w:rsid w:val="005E2362"/>
    <w:rsid w:val="005E23C9"/>
    <w:rsid w:val="005E27B2"/>
    <w:rsid w:val="005E3436"/>
    <w:rsid w:val="005E42B8"/>
    <w:rsid w:val="005E4F76"/>
    <w:rsid w:val="005E51D0"/>
    <w:rsid w:val="005E789C"/>
    <w:rsid w:val="005F116B"/>
    <w:rsid w:val="005F1252"/>
    <w:rsid w:val="005F1EEF"/>
    <w:rsid w:val="005F200A"/>
    <w:rsid w:val="005F3B8C"/>
    <w:rsid w:val="005F3CBA"/>
    <w:rsid w:val="005F4D3D"/>
    <w:rsid w:val="005F5052"/>
    <w:rsid w:val="005F5269"/>
    <w:rsid w:val="005F6A18"/>
    <w:rsid w:val="005F6E97"/>
    <w:rsid w:val="005F6F2E"/>
    <w:rsid w:val="005F7538"/>
    <w:rsid w:val="005F798D"/>
    <w:rsid w:val="005F7D10"/>
    <w:rsid w:val="00600F77"/>
    <w:rsid w:val="00601467"/>
    <w:rsid w:val="006019E3"/>
    <w:rsid w:val="00602243"/>
    <w:rsid w:val="006025AE"/>
    <w:rsid w:val="0060265F"/>
    <w:rsid w:val="00603029"/>
    <w:rsid w:val="00604275"/>
    <w:rsid w:val="006050D9"/>
    <w:rsid w:val="00605C5E"/>
    <w:rsid w:val="006063AD"/>
    <w:rsid w:val="006102C2"/>
    <w:rsid w:val="006115D8"/>
    <w:rsid w:val="006129A3"/>
    <w:rsid w:val="00612CA0"/>
    <w:rsid w:val="006159D8"/>
    <w:rsid w:val="0061739D"/>
    <w:rsid w:val="00617522"/>
    <w:rsid w:val="00620071"/>
    <w:rsid w:val="0062007A"/>
    <w:rsid w:val="00620B13"/>
    <w:rsid w:val="00621356"/>
    <w:rsid w:val="00622448"/>
    <w:rsid w:val="006228B0"/>
    <w:rsid w:val="00622B9F"/>
    <w:rsid w:val="00622C31"/>
    <w:rsid w:val="00623883"/>
    <w:rsid w:val="00624E59"/>
    <w:rsid w:val="00625EE5"/>
    <w:rsid w:val="00625F9E"/>
    <w:rsid w:val="00626D1C"/>
    <w:rsid w:val="0062753A"/>
    <w:rsid w:val="00627E04"/>
    <w:rsid w:val="006319D3"/>
    <w:rsid w:val="006323CC"/>
    <w:rsid w:val="00634E5E"/>
    <w:rsid w:val="00635AF4"/>
    <w:rsid w:val="00635BB0"/>
    <w:rsid w:val="00636172"/>
    <w:rsid w:val="00637DE7"/>
    <w:rsid w:val="00640151"/>
    <w:rsid w:val="006407A7"/>
    <w:rsid w:val="00640A30"/>
    <w:rsid w:val="00641C94"/>
    <w:rsid w:val="0064288D"/>
    <w:rsid w:val="00642CA8"/>
    <w:rsid w:val="00642F95"/>
    <w:rsid w:val="006434E3"/>
    <w:rsid w:val="00644CF1"/>
    <w:rsid w:val="006453B6"/>
    <w:rsid w:val="00647201"/>
    <w:rsid w:val="00647591"/>
    <w:rsid w:val="006505C5"/>
    <w:rsid w:val="00650CEF"/>
    <w:rsid w:val="0065174C"/>
    <w:rsid w:val="00651D42"/>
    <w:rsid w:val="00652531"/>
    <w:rsid w:val="006526B9"/>
    <w:rsid w:val="006546AD"/>
    <w:rsid w:val="00654A12"/>
    <w:rsid w:val="00654CD6"/>
    <w:rsid w:val="00655D8D"/>
    <w:rsid w:val="00655DE5"/>
    <w:rsid w:val="00655ECA"/>
    <w:rsid w:val="006561B3"/>
    <w:rsid w:val="0065689C"/>
    <w:rsid w:val="0065782E"/>
    <w:rsid w:val="00661020"/>
    <w:rsid w:val="0066246E"/>
    <w:rsid w:val="006629E6"/>
    <w:rsid w:val="00663D5B"/>
    <w:rsid w:val="00664503"/>
    <w:rsid w:val="00664D81"/>
    <w:rsid w:val="00665048"/>
    <w:rsid w:val="006675C3"/>
    <w:rsid w:val="00673193"/>
    <w:rsid w:val="00674436"/>
    <w:rsid w:val="0067478A"/>
    <w:rsid w:val="0067481E"/>
    <w:rsid w:val="00675C48"/>
    <w:rsid w:val="00680F1F"/>
    <w:rsid w:val="00682DA1"/>
    <w:rsid w:val="006830B0"/>
    <w:rsid w:val="006836D0"/>
    <w:rsid w:val="006839B1"/>
    <w:rsid w:val="0068502F"/>
    <w:rsid w:val="0068517A"/>
    <w:rsid w:val="0068564C"/>
    <w:rsid w:val="00690066"/>
    <w:rsid w:val="00691FD0"/>
    <w:rsid w:val="00692B53"/>
    <w:rsid w:val="00693131"/>
    <w:rsid w:val="00693226"/>
    <w:rsid w:val="00693FEC"/>
    <w:rsid w:val="00697B44"/>
    <w:rsid w:val="00697CFD"/>
    <w:rsid w:val="006A0858"/>
    <w:rsid w:val="006A0AD0"/>
    <w:rsid w:val="006A0CA5"/>
    <w:rsid w:val="006A0DE0"/>
    <w:rsid w:val="006A168F"/>
    <w:rsid w:val="006A2739"/>
    <w:rsid w:val="006A2A48"/>
    <w:rsid w:val="006A36C6"/>
    <w:rsid w:val="006A3A1B"/>
    <w:rsid w:val="006A4D3D"/>
    <w:rsid w:val="006A503E"/>
    <w:rsid w:val="006A7E1A"/>
    <w:rsid w:val="006B048C"/>
    <w:rsid w:val="006B1077"/>
    <w:rsid w:val="006B1B88"/>
    <w:rsid w:val="006B2B75"/>
    <w:rsid w:val="006B33D2"/>
    <w:rsid w:val="006B411A"/>
    <w:rsid w:val="006B4498"/>
    <w:rsid w:val="006B48B8"/>
    <w:rsid w:val="006B5865"/>
    <w:rsid w:val="006B77BD"/>
    <w:rsid w:val="006B7B44"/>
    <w:rsid w:val="006B7CE3"/>
    <w:rsid w:val="006C1436"/>
    <w:rsid w:val="006C3C5E"/>
    <w:rsid w:val="006C4104"/>
    <w:rsid w:val="006C41B7"/>
    <w:rsid w:val="006C45CA"/>
    <w:rsid w:val="006C4E2B"/>
    <w:rsid w:val="006C4E3D"/>
    <w:rsid w:val="006C61B8"/>
    <w:rsid w:val="006C630A"/>
    <w:rsid w:val="006C7905"/>
    <w:rsid w:val="006D0053"/>
    <w:rsid w:val="006D1770"/>
    <w:rsid w:val="006D2F53"/>
    <w:rsid w:val="006D3502"/>
    <w:rsid w:val="006D3E2C"/>
    <w:rsid w:val="006D5403"/>
    <w:rsid w:val="006D579C"/>
    <w:rsid w:val="006D5DF0"/>
    <w:rsid w:val="006D5E3B"/>
    <w:rsid w:val="006D6B1C"/>
    <w:rsid w:val="006D6BF6"/>
    <w:rsid w:val="006D7021"/>
    <w:rsid w:val="006E04D8"/>
    <w:rsid w:val="006E0679"/>
    <w:rsid w:val="006E0977"/>
    <w:rsid w:val="006E11B6"/>
    <w:rsid w:val="006E1AFD"/>
    <w:rsid w:val="006E2FF8"/>
    <w:rsid w:val="006E3565"/>
    <w:rsid w:val="006E426A"/>
    <w:rsid w:val="006E44AA"/>
    <w:rsid w:val="006E6467"/>
    <w:rsid w:val="006E6E43"/>
    <w:rsid w:val="006F1350"/>
    <w:rsid w:val="006F2137"/>
    <w:rsid w:val="006F28B0"/>
    <w:rsid w:val="006F2E0F"/>
    <w:rsid w:val="006F3877"/>
    <w:rsid w:val="006F3C01"/>
    <w:rsid w:val="006F6573"/>
    <w:rsid w:val="006F7C27"/>
    <w:rsid w:val="00700BDA"/>
    <w:rsid w:val="007013DE"/>
    <w:rsid w:val="00701B08"/>
    <w:rsid w:val="00702291"/>
    <w:rsid w:val="00702D8B"/>
    <w:rsid w:val="00702EEE"/>
    <w:rsid w:val="007032EC"/>
    <w:rsid w:val="00704372"/>
    <w:rsid w:val="00705973"/>
    <w:rsid w:val="0070598C"/>
    <w:rsid w:val="0070648C"/>
    <w:rsid w:val="00710A1E"/>
    <w:rsid w:val="007119E5"/>
    <w:rsid w:val="00711D2A"/>
    <w:rsid w:val="00711FF5"/>
    <w:rsid w:val="007127EC"/>
    <w:rsid w:val="007136AB"/>
    <w:rsid w:val="00714784"/>
    <w:rsid w:val="00715279"/>
    <w:rsid w:val="00715601"/>
    <w:rsid w:val="00720365"/>
    <w:rsid w:val="0072098B"/>
    <w:rsid w:val="00720A67"/>
    <w:rsid w:val="00720FC5"/>
    <w:rsid w:val="00721FA8"/>
    <w:rsid w:val="00721FD2"/>
    <w:rsid w:val="007220BB"/>
    <w:rsid w:val="0072259F"/>
    <w:rsid w:val="00722B5B"/>
    <w:rsid w:val="007230A4"/>
    <w:rsid w:val="00723314"/>
    <w:rsid w:val="00724006"/>
    <w:rsid w:val="00724E53"/>
    <w:rsid w:val="00725E2F"/>
    <w:rsid w:val="007272E7"/>
    <w:rsid w:val="007273FD"/>
    <w:rsid w:val="007275EA"/>
    <w:rsid w:val="00727682"/>
    <w:rsid w:val="00727A7E"/>
    <w:rsid w:val="00727C16"/>
    <w:rsid w:val="00730458"/>
    <w:rsid w:val="007309C0"/>
    <w:rsid w:val="00732AEE"/>
    <w:rsid w:val="00733188"/>
    <w:rsid w:val="00733191"/>
    <w:rsid w:val="007336AF"/>
    <w:rsid w:val="00734178"/>
    <w:rsid w:val="00734202"/>
    <w:rsid w:val="0073466A"/>
    <w:rsid w:val="00736A86"/>
    <w:rsid w:val="00736E0C"/>
    <w:rsid w:val="00736FC8"/>
    <w:rsid w:val="007375D7"/>
    <w:rsid w:val="0074085B"/>
    <w:rsid w:val="00740D54"/>
    <w:rsid w:val="007411C3"/>
    <w:rsid w:val="00742FE4"/>
    <w:rsid w:val="00745F47"/>
    <w:rsid w:val="00746381"/>
    <w:rsid w:val="007506A0"/>
    <w:rsid w:val="0075079E"/>
    <w:rsid w:val="0075149A"/>
    <w:rsid w:val="0075444D"/>
    <w:rsid w:val="0075493F"/>
    <w:rsid w:val="00755434"/>
    <w:rsid w:val="00755BD5"/>
    <w:rsid w:val="0075669B"/>
    <w:rsid w:val="00756AB8"/>
    <w:rsid w:val="00757096"/>
    <w:rsid w:val="00757424"/>
    <w:rsid w:val="0076033F"/>
    <w:rsid w:val="00760AB1"/>
    <w:rsid w:val="00760AB6"/>
    <w:rsid w:val="00761057"/>
    <w:rsid w:val="0076161A"/>
    <w:rsid w:val="0076338C"/>
    <w:rsid w:val="0076444D"/>
    <w:rsid w:val="007645E9"/>
    <w:rsid w:val="00764A81"/>
    <w:rsid w:val="00765FCA"/>
    <w:rsid w:val="0076626B"/>
    <w:rsid w:val="00766AB1"/>
    <w:rsid w:val="00766B94"/>
    <w:rsid w:val="0076744D"/>
    <w:rsid w:val="00767722"/>
    <w:rsid w:val="00770ECB"/>
    <w:rsid w:val="0077232A"/>
    <w:rsid w:val="00772894"/>
    <w:rsid w:val="0077306B"/>
    <w:rsid w:val="00775DFB"/>
    <w:rsid w:val="0077650B"/>
    <w:rsid w:val="0077695D"/>
    <w:rsid w:val="00776B8A"/>
    <w:rsid w:val="0077756B"/>
    <w:rsid w:val="00777D79"/>
    <w:rsid w:val="0078092D"/>
    <w:rsid w:val="00780E6E"/>
    <w:rsid w:val="0078307C"/>
    <w:rsid w:val="00783685"/>
    <w:rsid w:val="0078432F"/>
    <w:rsid w:val="00784388"/>
    <w:rsid w:val="007851D8"/>
    <w:rsid w:val="0078787C"/>
    <w:rsid w:val="007908CF"/>
    <w:rsid w:val="00791766"/>
    <w:rsid w:val="00791A3E"/>
    <w:rsid w:val="00791BDE"/>
    <w:rsid w:val="00794280"/>
    <w:rsid w:val="00794367"/>
    <w:rsid w:val="00794D0D"/>
    <w:rsid w:val="00794F1F"/>
    <w:rsid w:val="00795B17"/>
    <w:rsid w:val="00797733"/>
    <w:rsid w:val="007979FC"/>
    <w:rsid w:val="00797F49"/>
    <w:rsid w:val="007A0BBF"/>
    <w:rsid w:val="007A1B74"/>
    <w:rsid w:val="007A2282"/>
    <w:rsid w:val="007A2B74"/>
    <w:rsid w:val="007A3F9C"/>
    <w:rsid w:val="007A4FBA"/>
    <w:rsid w:val="007A6491"/>
    <w:rsid w:val="007A662A"/>
    <w:rsid w:val="007A66CF"/>
    <w:rsid w:val="007A68FE"/>
    <w:rsid w:val="007A719D"/>
    <w:rsid w:val="007B0749"/>
    <w:rsid w:val="007B2537"/>
    <w:rsid w:val="007B2D7E"/>
    <w:rsid w:val="007B3B07"/>
    <w:rsid w:val="007B3BE4"/>
    <w:rsid w:val="007B4FB3"/>
    <w:rsid w:val="007B5680"/>
    <w:rsid w:val="007B697D"/>
    <w:rsid w:val="007B6D0E"/>
    <w:rsid w:val="007B7300"/>
    <w:rsid w:val="007B7728"/>
    <w:rsid w:val="007C0590"/>
    <w:rsid w:val="007C2145"/>
    <w:rsid w:val="007C2C93"/>
    <w:rsid w:val="007C3916"/>
    <w:rsid w:val="007C5C7E"/>
    <w:rsid w:val="007C5E23"/>
    <w:rsid w:val="007C6350"/>
    <w:rsid w:val="007C699A"/>
    <w:rsid w:val="007C717D"/>
    <w:rsid w:val="007D0428"/>
    <w:rsid w:val="007D1288"/>
    <w:rsid w:val="007D1889"/>
    <w:rsid w:val="007D3F6D"/>
    <w:rsid w:val="007D48C8"/>
    <w:rsid w:val="007D4B50"/>
    <w:rsid w:val="007D63BB"/>
    <w:rsid w:val="007D6591"/>
    <w:rsid w:val="007D6AB9"/>
    <w:rsid w:val="007E0106"/>
    <w:rsid w:val="007E01D0"/>
    <w:rsid w:val="007E12BD"/>
    <w:rsid w:val="007E1EA4"/>
    <w:rsid w:val="007E34C9"/>
    <w:rsid w:val="007E711C"/>
    <w:rsid w:val="007E770D"/>
    <w:rsid w:val="007E7814"/>
    <w:rsid w:val="007E7926"/>
    <w:rsid w:val="007F0165"/>
    <w:rsid w:val="007F20B5"/>
    <w:rsid w:val="007F3380"/>
    <w:rsid w:val="007F372C"/>
    <w:rsid w:val="007F3F80"/>
    <w:rsid w:val="007F41EE"/>
    <w:rsid w:val="007F473C"/>
    <w:rsid w:val="007F4B57"/>
    <w:rsid w:val="007F5D71"/>
    <w:rsid w:val="007F6178"/>
    <w:rsid w:val="007F7AC2"/>
    <w:rsid w:val="00802A4E"/>
    <w:rsid w:val="00802AAC"/>
    <w:rsid w:val="008039A4"/>
    <w:rsid w:val="00804024"/>
    <w:rsid w:val="0080438A"/>
    <w:rsid w:val="008058C1"/>
    <w:rsid w:val="008073E0"/>
    <w:rsid w:val="00807D82"/>
    <w:rsid w:val="00807EFB"/>
    <w:rsid w:val="008102F8"/>
    <w:rsid w:val="00811FB6"/>
    <w:rsid w:val="00812EEC"/>
    <w:rsid w:val="008130DA"/>
    <w:rsid w:val="00813128"/>
    <w:rsid w:val="00813CCC"/>
    <w:rsid w:val="00814659"/>
    <w:rsid w:val="00814E0A"/>
    <w:rsid w:val="0081535D"/>
    <w:rsid w:val="008153A8"/>
    <w:rsid w:val="008163FA"/>
    <w:rsid w:val="008172E4"/>
    <w:rsid w:val="008204C4"/>
    <w:rsid w:val="00820B87"/>
    <w:rsid w:val="008219C5"/>
    <w:rsid w:val="00821B32"/>
    <w:rsid w:val="00821D6A"/>
    <w:rsid w:val="0082294C"/>
    <w:rsid w:val="008230E9"/>
    <w:rsid w:val="00824623"/>
    <w:rsid w:val="00826C73"/>
    <w:rsid w:val="008306DA"/>
    <w:rsid w:val="00832231"/>
    <w:rsid w:val="00833309"/>
    <w:rsid w:val="0083353A"/>
    <w:rsid w:val="008338CC"/>
    <w:rsid w:val="00833978"/>
    <w:rsid w:val="008343D4"/>
    <w:rsid w:val="00835232"/>
    <w:rsid w:val="00835A2A"/>
    <w:rsid w:val="00836546"/>
    <w:rsid w:val="00836E3D"/>
    <w:rsid w:val="008373DB"/>
    <w:rsid w:val="00837E3F"/>
    <w:rsid w:val="008401F1"/>
    <w:rsid w:val="008403E2"/>
    <w:rsid w:val="00840A73"/>
    <w:rsid w:val="00841868"/>
    <w:rsid w:val="00842020"/>
    <w:rsid w:val="0084279F"/>
    <w:rsid w:val="008441A2"/>
    <w:rsid w:val="00844278"/>
    <w:rsid w:val="00844BE8"/>
    <w:rsid w:val="00846374"/>
    <w:rsid w:val="008468D3"/>
    <w:rsid w:val="00846BE2"/>
    <w:rsid w:val="00847856"/>
    <w:rsid w:val="008478E8"/>
    <w:rsid w:val="00850B89"/>
    <w:rsid w:val="00850EDD"/>
    <w:rsid w:val="00850EF9"/>
    <w:rsid w:val="0085102A"/>
    <w:rsid w:val="00851742"/>
    <w:rsid w:val="00851E2C"/>
    <w:rsid w:val="008525AF"/>
    <w:rsid w:val="00853EBF"/>
    <w:rsid w:val="00854E7A"/>
    <w:rsid w:val="0085521D"/>
    <w:rsid w:val="00855BBA"/>
    <w:rsid w:val="008600D7"/>
    <w:rsid w:val="008606C8"/>
    <w:rsid w:val="00860B37"/>
    <w:rsid w:val="008615DA"/>
    <w:rsid w:val="008615FC"/>
    <w:rsid w:val="00862A11"/>
    <w:rsid w:val="00862D1C"/>
    <w:rsid w:val="00862F1B"/>
    <w:rsid w:val="008630D8"/>
    <w:rsid w:val="00863960"/>
    <w:rsid w:val="00863B67"/>
    <w:rsid w:val="00864041"/>
    <w:rsid w:val="00864468"/>
    <w:rsid w:val="0086452B"/>
    <w:rsid w:val="008654F1"/>
    <w:rsid w:val="00865857"/>
    <w:rsid w:val="00865942"/>
    <w:rsid w:val="008659F4"/>
    <w:rsid w:val="00865AA9"/>
    <w:rsid w:val="00865C47"/>
    <w:rsid w:val="008661D6"/>
    <w:rsid w:val="00866247"/>
    <w:rsid w:val="00866B33"/>
    <w:rsid w:val="00870654"/>
    <w:rsid w:val="008708CA"/>
    <w:rsid w:val="008718CB"/>
    <w:rsid w:val="00872047"/>
    <w:rsid w:val="00872624"/>
    <w:rsid w:val="00872C63"/>
    <w:rsid w:val="00873AEA"/>
    <w:rsid w:val="00874268"/>
    <w:rsid w:val="008776C3"/>
    <w:rsid w:val="008807B2"/>
    <w:rsid w:val="0088085F"/>
    <w:rsid w:val="008809BE"/>
    <w:rsid w:val="00881B23"/>
    <w:rsid w:val="00882146"/>
    <w:rsid w:val="0088445F"/>
    <w:rsid w:val="00884626"/>
    <w:rsid w:val="0088591F"/>
    <w:rsid w:val="00887BA6"/>
    <w:rsid w:val="00890F5A"/>
    <w:rsid w:val="00892516"/>
    <w:rsid w:val="00892F94"/>
    <w:rsid w:val="00893781"/>
    <w:rsid w:val="00894789"/>
    <w:rsid w:val="00895C92"/>
    <w:rsid w:val="0089601C"/>
    <w:rsid w:val="00896025"/>
    <w:rsid w:val="008964FB"/>
    <w:rsid w:val="00896550"/>
    <w:rsid w:val="008974EC"/>
    <w:rsid w:val="00897ECB"/>
    <w:rsid w:val="008A0F24"/>
    <w:rsid w:val="008A1E6A"/>
    <w:rsid w:val="008A2595"/>
    <w:rsid w:val="008A2688"/>
    <w:rsid w:val="008A39B4"/>
    <w:rsid w:val="008A5190"/>
    <w:rsid w:val="008A5355"/>
    <w:rsid w:val="008A5553"/>
    <w:rsid w:val="008A5AAC"/>
    <w:rsid w:val="008A6206"/>
    <w:rsid w:val="008A6C6D"/>
    <w:rsid w:val="008A7ECD"/>
    <w:rsid w:val="008B0675"/>
    <w:rsid w:val="008B0ED0"/>
    <w:rsid w:val="008B1118"/>
    <w:rsid w:val="008B165E"/>
    <w:rsid w:val="008B17EC"/>
    <w:rsid w:val="008B2EA9"/>
    <w:rsid w:val="008B4533"/>
    <w:rsid w:val="008B4DCE"/>
    <w:rsid w:val="008B5BCB"/>
    <w:rsid w:val="008B5EAF"/>
    <w:rsid w:val="008B68FB"/>
    <w:rsid w:val="008B6D6E"/>
    <w:rsid w:val="008B6DBB"/>
    <w:rsid w:val="008C095F"/>
    <w:rsid w:val="008C2601"/>
    <w:rsid w:val="008C2C91"/>
    <w:rsid w:val="008C4709"/>
    <w:rsid w:val="008C514E"/>
    <w:rsid w:val="008C5545"/>
    <w:rsid w:val="008C56FB"/>
    <w:rsid w:val="008C5A1C"/>
    <w:rsid w:val="008C5AEC"/>
    <w:rsid w:val="008C68EB"/>
    <w:rsid w:val="008C68F8"/>
    <w:rsid w:val="008D0573"/>
    <w:rsid w:val="008D0BBB"/>
    <w:rsid w:val="008D2675"/>
    <w:rsid w:val="008D2B65"/>
    <w:rsid w:val="008D4574"/>
    <w:rsid w:val="008D47F3"/>
    <w:rsid w:val="008D709F"/>
    <w:rsid w:val="008D7840"/>
    <w:rsid w:val="008E0732"/>
    <w:rsid w:val="008E15AA"/>
    <w:rsid w:val="008E16D4"/>
    <w:rsid w:val="008E18B8"/>
    <w:rsid w:val="008E1AD7"/>
    <w:rsid w:val="008E1B8E"/>
    <w:rsid w:val="008E3B32"/>
    <w:rsid w:val="008E3FA8"/>
    <w:rsid w:val="008E4815"/>
    <w:rsid w:val="008E565C"/>
    <w:rsid w:val="008E5A54"/>
    <w:rsid w:val="008E613E"/>
    <w:rsid w:val="008E674D"/>
    <w:rsid w:val="008E705C"/>
    <w:rsid w:val="008E752E"/>
    <w:rsid w:val="008E7791"/>
    <w:rsid w:val="008F033D"/>
    <w:rsid w:val="008F1042"/>
    <w:rsid w:val="008F16E6"/>
    <w:rsid w:val="008F187C"/>
    <w:rsid w:val="008F1AEC"/>
    <w:rsid w:val="008F1E91"/>
    <w:rsid w:val="008F1F63"/>
    <w:rsid w:val="008F2872"/>
    <w:rsid w:val="008F574B"/>
    <w:rsid w:val="008F6BB0"/>
    <w:rsid w:val="00901A72"/>
    <w:rsid w:val="009029B1"/>
    <w:rsid w:val="00902A72"/>
    <w:rsid w:val="009033FA"/>
    <w:rsid w:val="009036F2"/>
    <w:rsid w:val="009042BF"/>
    <w:rsid w:val="009046F4"/>
    <w:rsid w:val="00907421"/>
    <w:rsid w:val="009074A3"/>
    <w:rsid w:val="00907C59"/>
    <w:rsid w:val="009107C6"/>
    <w:rsid w:val="009109D7"/>
    <w:rsid w:val="009122AB"/>
    <w:rsid w:val="00913196"/>
    <w:rsid w:val="0091320C"/>
    <w:rsid w:val="00913977"/>
    <w:rsid w:val="0091503E"/>
    <w:rsid w:val="0091687F"/>
    <w:rsid w:val="0091769A"/>
    <w:rsid w:val="00917858"/>
    <w:rsid w:val="00920EAE"/>
    <w:rsid w:val="0092154C"/>
    <w:rsid w:val="00921E04"/>
    <w:rsid w:val="009222BC"/>
    <w:rsid w:val="00922502"/>
    <w:rsid w:val="00922BDC"/>
    <w:rsid w:val="00922FC0"/>
    <w:rsid w:val="00923176"/>
    <w:rsid w:val="009257F4"/>
    <w:rsid w:val="009263D4"/>
    <w:rsid w:val="00930B6C"/>
    <w:rsid w:val="00930F5B"/>
    <w:rsid w:val="009316AA"/>
    <w:rsid w:val="009317C4"/>
    <w:rsid w:val="0093383C"/>
    <w:rsid w:val="00933BF9"/>
    <w:rsid w:val="00934050"/>
    <w:rsid w:val="009340BE"/>
    <w:rsid w:val="00935478"/>
    <w:rsid w:val="00935DFB"/>
    <w:rsid w:val="00937A2A"/>
    <w:rsid w:val="00937AF1"/>
    <w:rsid w:val="00940338"/>
    <w:rsid w:val="00940F98"/>
    <w:rsid w:val="00941052"/>
    <w:rsid w:val="0094188A"/>
    <w:rsid w:val="00941D79"/>
    <w:rsid w:val="009448A9"/>
    <w:rsid w:val="00945EFD"/>
    <w:rsid w:val="00946364"/>
    <w:rsid w:val="009472D6"/>
    <w:rsid w:val="00950068"/>
    <w:rsid w:val="00950985"/>
    <w:rsid w:val="009516F5"/>
    <w:rsid w:val="00952E5E"/>
    <w:rsid w:val="0095315A"/>
    <w:rsid w:val="009538C3"/>
    <w:rsid w:val="00954251"/>
    <w:rsid w:val="00955D17"/>
    <w:rsid w:val="00956622"/>
    <w:rsid w:val="00956B18"/>
    <w:rsid w:val="00957510"/>
    <w:rsid w:val="00960251"/>
    <w:rsid w:val="009603F2"/>
    <w:rsid w:val="0096158F"/>
    <w:rsid w:val="00961615"/>
    <w:rsid w:val="00962665"/>
    <w:rsid w:val="00962751"/>
    <w:rsid w:val="009627BA"/>
    <w:rsid w:val="00963826"/>
    <w:rsid w:val="00963B68"/>
    <w:rsid w:val="0096418D"/>
    <w:rsid w:val="00964A8D"/>
    <w:rsid w:val="009656EF"/>
    <w:rsid w:val="009656F2"/>
    <w:rsid w:val="00965C68"/>
    <w:rsid w:val="009663C2"/>
    <w:rsid w:val="00966489"/>
    <w:rsid w:val="009667C7"/>
    <w:rsid w:val="0096752B"/>
    <w:rsid w:val="00967D7C"/>
    <w:rsid w:val="00967D8F"/>
    <w:rsid w:val="0097056C"/>
    <w:rsid w:val="00970F6D"/>
    <w:rsid w:val="009710F9"/>
    <w:rsid w:val="00971886"/>
    <w:rsid w:val="00972D5E"/>
    <w:rsid w:val="00972D61"/>
    <w:rsid w:val="00973CE7"/>
    <w:rsid w:val="00973E8F"/>
    <w:rsid w:val="00975775"/>
    <w:rsid w:val="00975A10"/>
    <w:rsid w:val="0097649C"/>
    <w:rsid w:val="009772F4"/>
    <w:rsid w:val="009774A6"/>
    <w:rsid w:val="009801E0"/>
    <w:rsid w:val="009803F5"/>
    <w:rsid w:val="00981282"/>
    <w:rsid w:val="00982403"/>
    <w:rsid w:val="00982ACB"/>
    <w:rsid w:val="00983209"/>
    <w:rsid w:val="0098462C"/>
    <w:rsid w:val="00984D7F"/>
    <w:rsid w:val="00985B38"/>
    <w:rsid w:val="0098705E"/>
    <w:rsid w:val="00991447"/>
    <w:rsid w:val="00991ACA"/>
    <w:rsid w:val="00992C92"/>
    <w:rsid w:val="00992CAC"/>
    <w:rsid w:val="0099306C"/>
    <w:rsid w:val="00994B3F"/>
    <w:rsid w:val="0099546B"/>
    <w:rsid w:val="0099682B"/>
    <w:rsid w:val="009973C3"/>
    <w:rsid w:val="009A078F"/>
    <w:rsid w:val="009A0A93"/>
    <w:rsid w:val="009A0D11"/>
    <w:rsid w:val="009A10B1"/>
    <w:rsid w:val="009A11BB"/>
    <w:rsid w:val="009A1791"/>
    <w:rsid w:val="009A2280"/>
    <w:rsid w:val="009A22C5"/>
    <w:rsid w:val="009A2587"/>
    <w:rsid w:val="009A2701"/>
    <w:rsid w:val="009A2BBF"/>
    <w:rsid w:val="009A483C"/>
    <w:rsid w:val="009A4FF6"/>
    <w:rsid w:val="009A51F0"/>
    <w:rsid w:val="009A64A3"/>
    <w:rsid w:val="009A655F"/>
    <w:rsid w:val="009A766F"/>
    <w:rsid w:val="009A79B8"/>
    <w:rsid w:val="009B024E"/>
    <w:rsid w:val="009B04B5"/>
    <w:rsid w:val="009B0ACA"/>
    <w:rsid w:val="009B1130"/>
    <w:rsid w:val="009B1369"/>
    <w:rsid w:val="009B1BD3"/>
    <w:rsid w:val="009B29CB"/>
    <w:rsid w:val="009B30DB"/>
    <w:rsid w:val="009B4311"/>
    <w:rsid w:val="009B4DA9"/>
    <w:rsid w:val="009B4F18"/>
    <w:rsid w:val="009B659A"/>
    <w:rsid w:val="009B6719"/>
    <w:rsid w:val="009B7159"/>
    <w:rsid w:val="009B77D8"/>
    <w:rsid w:val="009B797E"/>
    <w:rsid w:val="009B7E0B"/>
    <w:rsid w:val="009C02DA"/>
    <w:rsid w:val="009C17A1"/>
    <w:rsid w:val="009C5166"/>
    <w:rsid w:val="009C51FC"/>
    <w:rsid w:val="009C5645"/>
    <w:rsid w:val="009C5E92"/>
    <w:rsid w:val="009C60CE"/>
    <w:rsid w:val="009C6378"/>
    <w:rsid w:val="009C74D4"/>
    <w:rsid w:val="009C7AC5"/>
    <w:rsid w:val="009D1512"/>
    <w:rsid w:val="009D1A42"/>
    <w:rsid w:val="009D29A0"/>
    <w:rsid w:val="009D34F0"/>
    <w:rsid w:val="009D3DDC"/>
    <w:rsid w:val="009D54F7"/>
    <w:rsid w:val="009D6E18"/>
    <w:rsid w:val="009D771F"/>
    <w:rsid w:val="009D7CDB"/>
    <w:rsid w:val="009E134B"/>
    <w:rsid w:val="009E2787"/>
    <w:rsid w:val="009E2B46"/>
    <w:rsid w:val="009E3392"/>
    <w:rsid w:val="009E4F22"/>
    <w:rsid w:val="009E7598"/>
    <w:rsid w:val="009E75CE"/>
    <w:rsid w:val="009E7E0C"/>
    <w:rsid w:val="009F09A6"/>
    <w:rsid w:val="009F0E4A"/>
    <w:rsid w:val="009F116C"/>
    <w:rsid w:val="009F42B9"/>
    <w:rsid w:val="009F4A6D"/>
    <w:rsid w:val="009F4C50"/>
    <w:rsid w:val="009F75C1"/>
    <w:rsid w:val="00A028F4"/>
    <w:rsid w:val="00A02ADD"/>
    <w:rsid w:val="00A03580"/>
    <w:rsid w:val="00A04BB1"/>
    <w:rsid w:val="00A04E0C"/>
    <w:rsid w:val="00A06399"/>
    <w:rsid w:val="00A06C8E"/>
    <w:rsid w:val="00A070A7"/>
    <w:rsid w:val="00A07720"/>
    <w:rsid w:val="00A07DA7"/>
    <w:rsid w:val="00A10040"/>
    <w:rsid w:val="00A10735"/>
    <w:rsid w:val="00A109EB"/>
    <w:rsid w:val="00A1110D"/>
    <w:rsid w:val="00A11BD5"/>
    <w:rsid w:val="00A11F09"/>
    <w:rsid w:val="00A11FB9"/>
    <w:rsid w:val="00A12909"/>
    <w:rsid w:val="00A13CB5"/>
    <w:rsid w:val="00A14D0E"/>
    <w:rsid w:val="00A15A18"/>
    <w:rsid w:val="00A16DA7"/>
    <w:rsid w:val="00A21413"/>
    <w:rsid w:val="00A22236"/>
    <w:rsid w:val="00A22BEF"/>
    <w:rsid w:val="00A22ED4"/>
    <w:rsid w:val="00A23557"/>
    <w:rsid w:val="00A23C94"/>
    <w:rsid w:val="00A242EA"/>
    <w:rsid w:val="00A243F8"/>
    <w:rsid w:val="00A24907"/>
    <w:rsid w:val="00A24D87"/>
    <w:rsid w:val="00A24EA1"/>
    <w:rsid w:val="00A24F77"/>
    <w:rsid w:val="00A25973"/>
    <w:rsid w:val="00A2702F"/>
    <w:rsid w:val="00A3110F"/>
    <w:rsid w:val="00A317E0"/>
    <w:rsid w:val="00A32249"/>
    <w:rsid w:val="00A34577"/>
    <w:rsid w:val="00A34A9A"/>
    <w:rsid w:val="00A34D07"/>
    <w:rsid w:val="00A373FD"/>
    <w:rsid w:val="00A4089C"/>
    <w:rsid w:val="00A40A15"/>
    <w:rsid w:val="00A40AA4"/>
    <w:rsid w:val="00A41957"/>
    <w:rsid w:val="00A41DFE"/>
    <w:rsid w:val="00A420E3"/>
    <w:rsid w:val="00A4235F"/>
    <w:rsid w:val="00A42717"/>
    <w:rsid w:val="00A43E04"/>
    <w:rsid w:val="00A45A55"/>
    <w:rsid w:val="00A461EF"/>
    <w:rsid w:val="00A46379"/>
    <w:rsid w:val="00A46694"/>
    <w:rsid w:val="00A46F20"/>
    <w:rsid w:val="00A50DAB"/>
    <w:rsid w:val="00A5117E"/>
    <w:rsid w:val="00A5171D"/>
    <w:rsid w:val="00A51870"/>
    <w:rsid w:val="00A5224A"/>
    <w:rsid w:val="00A522E9"/>
    <w:rsid w:val="00A52577"/>
    <w:rsid w:val="00A52B8B"/>
    <w:rsid w:val="00A52E6D"/>
    <w:rsid w:val="00A53736"/>
    <w:rsid w:val="00A53E66"/>
    <w:rsid w:val="00A53F6B"/>
    <w:rsid w:val="00A5537F"/>
    <w:rsid w:val="00A55B27"/>
    <w:rsid w:val="00A56264"/>
    <w:rsid w:val="00A56743"/>
    <w:rsid w:val="00A56D97"/>
    <w:rsid w:val="00A5742E"/>
    <w:rsid w:val="00A5782A"/>
    <w:rsid w:val="00A60738"/>
    <w:rsid w:val="00A60C9D"/>
    <w:rsid w:val="00A60F97"/>
    <w:rsid w:val="00A62D8C"/>
    <w:rsid w:val="00A63F43"/>
    <w:rsid w:val="00A64246"/>
    <w:rsid w:val="00A64D3B"/>
    <w:rsid w:val="00A64DBC"/>
    <w:rsid w:val="00A653A1"/>
    <w:rsid w:val="00A65C67"/>
    <w:rsid w:val="00A6609F"/>
    <w:rsid w:val="00A6653C"/>
    <w:rsid w:val="00A67383"/>
    <w:rsid w:val="00A70072"/>
    <w:rsid w:val="00A702D5"/>
    <w:rsid w:val="00A7120F"/>
    <w:rsid w:val="00A7191E"/>
    <w:rsid w:val="00A71B83"/>
    <w:rsid w:val="00A71D5E"/>
    <w:rsid w:val="00A72A5D"/>
    <w:rsid w:val="00A73878"/>
    <w:rsid w:val="00A76248"/>
    <w:rsid w:val="00A7678F"/>
    <w:rsid w:val="00A76DB5"/>
    <w:rsid w:val="00A7748A"/>
    <w:rsid w:val="00A77DA6"/>
    <w:rsid w:val="00A77F25"/>
    <w:rsid w:val="00A817BC"/>
    <w:rsid w:val="00A8197B"/>
    <w:rsid w:val="00A82614"/>
    <w:rsid w:val="00A8284F"/>
    <w:rsid w:val="00A82EE2"/>
    <w:rsid w:val="00A83AB3"/>
    <w:rsid w:val="00A84639"/>
    <w:rsid w:val="00A85F86"/>
    <w:rsid w:val="00A869B1"/>
    <w:rsid w:val="00A8725D"/>
    <w:rsid w:val="00A87C1F"/>
    <w:rsid w:val="00A9004B"/>
    <w:rsid w:val="00A90BCC"/>
    <w:rsid w:val="00A92591"/>
    <w:rsid w:val="00A92C41"/>
    <w:rsid w:val="00A92FAF"/>
    <w:rsid w:val="00A93759"/>
    <w:rsid w:val="00A9388B"/>
    <w:rsid w:val="00A93F9A"/>
    <w:rsid w:val="00A96997"/>
    <w:rsid w:val="00A96D1A"/>
    <w:rsid w:val="00A97258"/>
    <w:rsid w:val="00A97AA9"/>
    <w:rsid w:val="00AA0916"/>
    <w:rsid w:val="00AA0B57"/>
    <w:rsid w:val="00AA1A68"/>
    <w:rsid w:val="00AA1F4F"/>
    <w:rsid w:val="00AA240A"/>
    <w:rsid w:val="00AA2446"/>
    <w:rsid w:val="00AA448A"/>
    <w:rsid w:val="00AA4A82"/>
    <w:rsid w:val="00AA7E7B"/>
    <w:rsid w:val="00AB0F28"/>
    <w:rsid w:val="00AB226C"/>
    <w:rsid w:val="00AB280F"/>
    <w:rsid w:val="00AB3199"/>
    <w:rsid w:val="00AB35E8"/>
    <w:rsid w:val="00AB409C"/>
    <w:rsid w:val="00AB5B83"/>
    <w:rsid w:val="00AB6A82"/>
    <w:rsid w:val="00AC0402"/>
    <w:rsid w:val="00AC046C"/>
    <w:rsid w:val="00AC07CF"/>
    <w:rsid w:val="00AC215E"/>
    <w:rsid w:val="00AC30E0"/>
    <w:rsid w:val="00AC3472"/>
    <w:rsid w:val="00AC417A"/>
    <w:rsid w:val="00AC4F47"/>
    <w:rsid w:val="00AC50B6"/>
    <w:rsid w:val="00AC5560"/>
    <w:rsid w:val="00AC5BB5"/>
    <w:rsid w:val="00AC706F"/>
    <w:rsid w:val="00AC712F"/>
    <w:rsid w:val="00AC715B"/>
    <w:rsid w:val="00AC73DE"/>
    <w:rsid w:val="00AC758B"/>
    <w:rsid w:val="00AD007C"/>
    <w:rsid w:val="00AD0C8D"/>
    <w:rsid w:val="00AD1462"/>
    <w:rsid w:val="00AD2281"/>
    <w:rsid w:val="00AD2B46"/>
    <w:rsid w:val="00AD2CC3"/>
    <w:rsid w:val="00AD36B8"/>
    <w:rsid w:val="00AD4A9F"/>
    <w:rsid w:val="00AD51C3"/>
    <w:rsid w:val="00AD59C1"/>
    <w:rsid w:val="00AD5E53"/>
    <w:rsid w:val="00AE08F9"/>
    <w:rsid w:val="00AE0930"/>
    <w:rsid w:val="00AE16D3"/>
    <w:rsid w:val="00AE1719"/>
    <w:rsid w:val="00AE2242"/>
    <w:rsid w:val="00AE2506"/>
    <w:rsid w:val="00AE38CD"/>
    <w:rsid w:val="00AE3B36"/>
    <w:rsid w:val="00AE5556"/>
    <w:rsid w:val="00AE5AE5"/>
    <w:rsid w:val="00AE654D"/>
    <w:rsid w:val="00AE73A2"/>
    <w:rsid w:val="00AF113F"/>
    <w:rsid w:val="00AF1434"/>
    <w:rsid w:val="00AF2A44"/>
    <w:rsid w:val="00AF2D72"/>
    <w:rsid w:val="00AF322E"/>
    <w:rsid w:val="00AF413E"/>
    <w:rsid w:val="00AF4A7D"/>
    <w:rsid w:val="00AF5721"/>
    <w:rsid w:val="00AF5A9E"/>
    <w:rsid w:val="00AF5B43"/>
    <w:rsid w:val="00AF7E27"/>
    <w:rsid w:val="00B027E3"/>
    <w:rsid w:val="00B02F86"/>
    <w:rsid w:val="00B035AB"/>
    <w:rsid w:val="00B045CC"/>
    <w:rsid w:val="00B04801"/>
    <w:rsid w:val="00B051EB"/>
    <w:rsid w:val="00B10001"/>
    <w:rsid w:val="00B1034D"/>
    <w:rsid w:val="00B106F7"/>
    <w:rsid w:val="00B10786"/>
    <w:rsid w:val="00B10E3E"/>
    <w:rsid w:val="00B10EAC"/>
    <w:rsid w:val="00B10FEA"/>
    <w:rsid w:val="00B1212D"/>
    <w:rsid w:val="00B122AD"/>
    <w:rsid w:val="00B12E90"/>
    <w:rsid w:val="00B13B0A"/>
    <w:rsid w:val="00B13F6E"/>
    <w:rsid w:val="00B15907"/>
    <w:rsid w:val="00B1620E"/>
    <w:rsid w:val="00B169EB"/>
    <w:rsid w:val="00B16ACB"/>
    <w:rsid w:val="00B16B4C"/>
    <w:rsid w:val="00B2035D"/>
    <w:rsid w:val="00B20AA6"/>
    <w:rsid w:val="00B20E1D"/>
    <w:rsid w:val="00B212BE"/>
    <w:rsid w:val="00B2132D"/>
    <w:rsid w:val="00B21B87"/>
    <w:rsid w:val="00B21D8E"/>
    <w:rsid w:val="00B225EA"/>
    <w:rsid w:val="00B233C2"/>
    <w:rsid w:val="00B25052"/>
    <w:rsid w:val="00B253F0"/>
    <w:rsid w:val="00B25CDB"/>
    <w:rsid w:val="00B27FA8"/>
    <w:rsid w:val="00B30110"/>
    <w:rsid w:val="00B30801"/>
    <w:rsid w:val="00B314DD"/>
    <w:rsid w:val="00B322A7"/>
    <w:rsid w:val="00B33582"/>
    <w:rsid w:val="00B34A4D"/>
    <w:rsid w:val="00B350EC"/>
    <w:rsid w:val="00B359EF"/>
    <w:rsid w:val="00B35C5B"/>
    <w:rsid w:val="00B36EF6"/>
    <w:rsid w:val="00B407D8"/>
    <w:rsid w:val="00B40DB4"/>
    <w:rsid w:val="00B433AF"/>
    <w:rsid w:val="00B43D68"/>
    <w:rsid w:val="00B45094"/>
    <w:rsid w:val="00B45123"/>
    <w:rsid w:val="00B45E0D"/>
    <w:rsid w:val="00B466F5"/>
    <w:rsid w:val="00B47A35"/>
    <w:rsid w:val="00B47BA1"/>
    <w:rsid w:val="00B47D63"/>
    <w:rsid w:val="00B47F79"/>
    <w:rsid w:val="00B507B8"/>
    <w:rsid w:val="00B508CE"/>
    <w:rsid w:val="00B50A7B"/>
    <w:rsid w:val="00B51309"/>
    <w:rsid w:val="00B5184A"/>
    <w:rsid w:val="00B52D6F"/>
    <w:rsid w:val="00B52F54"/>
    <w:rsid w:val="00B5386A"/>
    <w:rsid w:val="00B539A1"/>
    <w:rsid w:val="00B539A5"/>
    <w:rsid w:val="00B53B49"/>
    <w:rsid w:val="00B548A7"/>
    <w:rsid w:val="00B550BD"/>
    <w:rsid w:val="00B558D4"/>
    <w:rsid w:val="00B56141"/>
    <w:rsid w:val="00B561AA"/>
    <w:rsid w:val="00B57DBC"/>
    <w:rsid w:val="00B6159E"/>
    <w:rsid w:val="00B619B5"/>
    <w:rsid w:val="00B623B6"/>
    <w:rsid w:val="00B624BD"/>
    <w:rsid w:val="00B62734"/>
    <w:rsid w:val="00B63F32"/>
    <w:rsid w:val="00B648FC"/>
    <w:rsid w:val="00B6533F"/>
    <w:rsid w:val="00B701CE"/>
    <w:rsid w:val="00B702AF"/>
    <w:rsid w:val="00B72120"/>
    <w:rsid w:val="00B72C59"/>
    <w:rsid w:val="00B7307F"/>
    <w:rsid w:val="00B737D0"/>
    <w:rsid w:val="00B740E3"/>
    <w:rsid w:val="00B7425C"/>
    <w:rsid w:val="00B75FBB"/>
    <w:rsid w:val="00B76120"/>
    <w:rsid w:val="00B76934"/>
    <w:rsid w:val="00B769C3"/>
    <w:rsid w:val="00B77580"/>
    <w:rsid w:val="00B77787"/>
    <w:rsid w:val="00B80228"/>
    <w:rsid w:val="00B83BB9"/>
    <w:rsid w:val="00B83FE7"/>
    <w:rsid w:val="00B92892"/>
    <w:rsid w:val="00B93100"/>
    <w:rsid w:val="00B94D76"/>
    <w:rsid w:val="00B95E2F"/>
    <w:rsid w:val="00B96BA3"/>
    <w:rsid w:val="00B97DA3"/>
    <w:rsid w:val="00BA0525"/>
    <w:rsid w:val="00BA0D5B"/>
    <w:rsid w:val="00BA14F2"/>
    <w:rsid w:val="00BA170B"/>
    <w:rsid w:val="00BA1B3B"/>
    <w:rsid w:val="00BA1EC3"/>
    <w:rsid w:val="00BA2682"/>
    <w:rsid w:val="00BA38D3"/>
    <w:rsid w:val="00BA4680"/>
    <w:rsid w:val="00BA4739"/>
    <w:rsid w:val="00BA4C53"/>
    <w:rsid w:val="00BA50F8"/>
    <w:rsid w:val="00BA65F9"/>
    <w:rsid w:val="00BA6E8E"/>
    <w:rsid w:val="00BA725E"/>
    <w:rsid w:val="00BA75F7"/>
    <w:rsid w:val="00BA7BC8"/>
    <w:rsid w:val="00BB075B"/>
    <w:rsid w:val="00BB270A"/>
    <w:rsid w:val="00BB6285"/>
    <w:rsid w:val="00BB663C"/>
    <w:rsid w:val="00BB671F"/>
    <w:rsid w:val="00BB6814"/>
    <w:rsid w:val="00BB6B87"/>
    <w:rsid w:val="00BB71F3"/>
    <w:rsid w:val="00BC0CA8"/>
    <w:rsid w:val="00BC0FCA"/>
    <w:rsid w:val="00BC1603"/>
    <w:rsid w:val="00BC1A79"/>
    <w:rsid w:val="00BC1D39"/>
    <w:rsid w:val="00BC2A21"/>
    <w:rsid w:val="00BC2BE3"/>
    <w:rsid w:val="00BC2F31"/>
    <w:rsid w:val="00BC314E"/>
    <w:rsid w:val="00BC3184"/>
    <w:rsid w:val="00BC348F"/>
    <w:rsid w:val="00BC4B7E"/>
    <w:rsid w:val="00BC6AA7"/>
    <w:rsid w:val="00BC6F4E"/>
    <w:rsid w:val="00BC7E53"/>
    <w:rsid w:val="00BD1C3E"/>
    <w:rsid w:val="00BD2261"/>
    <w:rsid w:val="00BD373D"/>
    <w:rsid w:val="00BD544F"/>
    <w:rsid w:val="00BD607F"/>
    <w:rsid w:val="00BD6E59"/>
    <w:rsid w:val="00BD718F"/>
    <w:rsid w:val="00BE0A48"/>
    <w:rsid w:val="00BE1BD9"/>
    <w:rsid w:val="00BE2718"/>
    <w:rsid w:val="00BE27A7"/>
    <w:rsid w:val="00BE2C74"/>
    <w:rsid w:val="00BE3251"/>
    <w:rsid w:val="00BE4FC3"/>
    <w:rsid w:val="00BE6B39"/>
    <w:rsid w:val="00BE6BC7"/>
    <w:rsid w:val="00BE6FAF"/>
    <w:rsid w:val="00BE7DBD"/>
    <w:rsid w:val="00BF13C8"/>
    <w:rsid w:val="00BF1A75"/>
    <w:rsid w:val="00BF2218"/>
    <w:rsid w:val="00BF3DCB"/>
    <w:rsid w:val="00BF4C9F"/>
    <w:rsid w:val="00BF560A"/>
    <w:rsid w:val="00BF6335"/>
    <w:rsid w:val="00BF6F16"/>
    <w:rsid w:val="00BF759D"/>
    <w:rsid w:val="00BF78BF"/>
    <w:rsid w:val="00C01488"/>
    <w:rsid w:val="00C0202A"/>
    <w:rsid w:val="00C03328"/>
    <w:rsid w:val="00C03606"/>
    <w:rsid w:val="00C03A2A"/>
    <w:rsid w:val="00C03EB5"/>
    <w:rsid w:val="00C0524F"/>
    <w:rsid w:val="00C05592"/>
    <w:rsid w:val="00C060BB"/>
    <w:rsid w:val="00C101BB"/>
    <w:rsid w:val="00C11C47"/>
    <w:rsid w:val="00C11E08"/>
    <w:rsid w:val="00C12FF4"/>
    <w:rsid w:val="00C132C3"/>
    <w:rsid w:val="00C132C8"/>
    <w:rsid w:val="00C139DB"/>
    <w:rsid w:val="00C13C50"/>
    <w:rsid w:val="00C13EF8"/>
    <w:rsid w:val="00C14024"/>
    <w:rsid w:val="00C14223"/>
    <w:rsid w:val="00C146EB"/>
    <w:rsid w:val="00C15932"/>
    <w:rsid w:val="00C15B23"/>
    <w:rsid w:val="00C16352"/>
    <w:rsid w:val="00C17365"/>
    <w:rsid w:val="00C173B4"/>
    <w:rsid w:val="00C2042A"/>
    <w:rsid w:val="00C20CDB"/>
    <w:rsid w:val="00C210E8"/>
    <w:rsid w:val="00C214EC"/>
    <w:rsid w:val="00C2170E"/>
    <w:rsid w:val="00C21CB0"/>
    <w:rsid w:val="00C22AC2"/>
    <w:rsid w:val="00C22E67"/>
    <w:rsid w:val="00C22F0A"/>
    <w:rsid w:val="00C2341E"/>
    <w:rsid w:val="00C24FF1"/>
    <w:rsid w:val="00C25248"/>
    <w:rsid w:val="00C279FE"/>
    <w:rsid w:val="00C3008C"/>
    <w:rsid w:val="00C3201F"/>
    <w:rsid w:val="00C32B18"/>
    <w:rsid w:val="00C33568"/>
    <w:rsid w:val="00C33CFE"/>
    <w:rsid w:val="00C3586C"/>
    <w:rsid w:val="00C35A52"/>
    <w:rsid w:val="00C36D8F"/>
    <w:rsid w:val="00C36EEB"/>
    <w:rsid w:val="00C3729A"/>
    <w:rsid w:val="00C37F16"/>
    <w:rsid w:val="00C40818"/>
    <w:rsid w:val="00C41176"/>
    <w:rsid w:val="00C413FB"/>
    <w:rsid w:val="00C42CAD"/>
    <w:rsid w:val="00C43DFF"/>
    <w:rsid w:val="00C43F5B"/>
    <w:rsid w:val="00C457A6"/>
    <w:rsid w:val="00C45916"/>
    <w:rsid w:val="00C45957"/>
    <w:rsid w:val="00C46F66"/>
    <w:rsid w:val="00C47497"/>
    <w:rsid w:val="00C503E5"/>
    <w:rsid w:val="00C5065D"/>
    <w:rsid w:val="00C515A9"/>
    <w:rsid w:val="00C517FE"/>
    <w:rsid w:val="00C5271A"/>
    <w:rsid w:val="00C52D00"/>
    <w:rsid w:val="00C530CD"/>
    <w:rsid w:val="00C53BAE"/>
    <w:rsid w:val="00C5400D"/>
    <w:rsid w:val="00C54CE8"/>
    <w:rsid w:val="00C55EBE"/>
    <w:rsid w:val="00C563DD"/>
    <w:rsid w:val="00C56BEA"/>
    <w:rsid w:val="00C56C34"/>
    <w:rsid w:val="00C60129"/>
    <w:rsid w:val="00C60975"/>
    <w:rsid w:val="00C61098"/>
    <w:rsid w:val="00C63535"/>
    <w:rsid w:val="00C64D48"/>
    <w:rsid w:val="00C65842"/>
    <w:rsid w:val="00C66164"/>
    <w:rsid w:val="00C663B7"/>
    <w:rsid w:val="00C669C2"/>
    <w:rsid w:val="00C66EED"/>
    <w:rsid w:val="00C676A7"/>
    <w:rsid w:val="00C70742"/>
    <w:rsid w:val="00C707F1"/>
    <w:rsid w:val="00C71268"/>
    <w:rsid w:val="00C71EB4"/>
    <w:rsid w:val="00C721A2"/>
    <w:rsid w:val="00C72382"/>
    <w:rsid w:val="00C72690"/>
    <w:rsid w:val="00C728C9"/>
    <w:rsid w:val="00C72A4F"/>
    <w:rsid w:val="00C7307F"/>
    <w:rsid w:val="00C73E9E"/>
    <w:rsid w:val="00C75135"/>
    <w:rsid w:val="00C75E04"/>
    <w:rsid w:val="00C76104"/>
    <w:rsid w:val="00C76332"/>
    <w:rsid w:val="00C766BF"/>
    <w:rsid w:val="00C770DA"/>
    <w:rsid w:val="00C772F6"/>
    <w:rsid w:val="00C77FD1"/>
    <w:rsid w:val="00C8103D"/>
    <w:rsid w:val="00C81ADE"/>
    <w:rsid w:val="00C81F23"/>
    <w:rsid w:val="00C82758"/>
    <w:rsid w:val="00C845FC"/>
    <w:rsid w:val="00C8608C"/>
    <w:rsid w:val="00C8657A"/>
    <w:rsid w:val="00C902A8"/>
    <w:rsid w:val="00C91A02"/>
    <w:rsid w:val="00C926D5"/>
    <w:rsid w:val="00C92B16"/>
    <w:rsid w:val="00C93131"/>
    <w:rsid w:val="00C946BE"/>
    <w:rsid w:val="00C95475"/>
    <w:rsid w:val="00C954EB"/>
    <w:rsid w:val="00C979EC"/>
    <w:rsid w:val="00CA0415"/>
    <w:rsid w:val="00CA08FF"/>
    <w:rsid w:val="00CA094E"/>
    <w:rsid w:val="00CA0ABB"/>
    <w:rsid w:val="00CA236F"/>
    <w:rsid w:val="00CA2379"/>
    <w:rsid w:val="00CA2DA8"/>
    <w:rsid w:val="00CA30C3"/>
    <w:rsid w:val="00CA421B"/>
    <w:rsid w:val="00CA5A44"/>
    <w:rsid w:val="00CA5FC9"/>
    <w:rsid w:val="00CB1486"/>
    <w:rsid w:val="00CB1C25"/>
    <w:rsid w:val="00CB2C86"/>
    <w:rsid w:val="00CB382D"/>
    <w:rsid w:val="00CB446E"/>
    <w:rsid w:val="00CB5286"/>
    <w:rsid w:val="00CB7045"/>
    <w:rsid w:val="00CB781C"/>
    <w:rsid w:val="00CB7B90"/>
    <w:rsid w:val="00CB7BEE"/>
    <w:rsid w:val="00CC265A"/>
    <w:rsid w:val="00CC43FC"/>
    <w:rsid w:val="00CC50CA"/>
    <w:rsid w:val="00CC60E9"/>
    <w:rsid w:val="00CC61FF"/>
    <w:rsid w:val="00CC7109"/>
    <w:rsid w:val="00CD0700"/>
    <w:rsid w:val="00CD08F9"/>
    <w:rsid w:val="00CD1383"/>
    <w:rsid w:val="00CD270A"/>
    <w:rsid w:val="00CD2AC3"/>
    <w:rsid w:val="00CD2ED1"/>
    <w:rsid w:val="00CD4C2E"/>
    <w:rsid w:val="00CD527C"/>
    <w:rsid w:val="00CD6DDF"/>
    <w:rsid w:val="00CD71F7"/>
    <w:rsid w:val="00CD72B5"/>
    <w:rsid w:val="00CD7A64"/>
    <w:rsid w:val="00CE03E1"/>
    <w:rsid w:val="00CE137A"/>
    <w:rsid w:val="00CE1E72"/>
    <w:rsid w:val="00CE2A58"/>
    <w:rsid w:val="00CE2DFE"/>
    <w:rsid w:val="00CE2F88"/>
    <w:rsid w:val="00CE35CC"/>
    <w:rsid w:val="00CE3A3E"/>
    <w:rsid w:val="00CE3C82"/>
    <w:rsid w:val="00CE5217"/>
    <w:rsid w:val="00CE66DF"/>
    <w:rsid w:val="00CE6905"/>
    <w:rsid w:val="00CE6B9E"/>
    <w:rsid w:val="00CE7904"/>
    <w:rsid w:val="00CE7B4D"/>
    <w:rsid w:val="00CF0051"/>
    <w:rsid w:val="00CF0216"/>
    <w:rsid w:val="00CF077C"/>
    <w:rsid w:val="00CF0DF5"/>
    <w:rsid w:val="00CF103E"/>
    <w:rsid w:val="00CF1655"/>
    <w:rsid w:val="00CF2607"/>
    <w:rsid w:val="00CF376D"/>
    <w:rsid w:val="00CF39E1"/>
    <w:rsid w:val="00CF48E9"/>
    <w:rsid w:val="00CF4C62"/>
    <w:rsid w:val="00CF53FD"/>
    <w:rsid w:val="00CF58F8"/>
    <w:rsid w:val="00CF5D14"/>
    <w:rsid w:val="00CF6556"/>
    <w:rsid w:val="00CF6FC4"/>
    <w:rsid w:val="00CF780A"/>
    <w:rsid w:val="00D00D34"/>
    <w:rsid w:val="00D02B31"/>
    <w:rsid w:val="00D0472D"/>
    <w:rsid w:val="00D04849"/>
    <w:rsid w:val="00D04EAF"/>
    <w:rsid w:val="00D061AE"/>
    <w:rsid w:val="00D07278"/>
    <w:rsid w:val="00D0732C"/>
    <w:rsid w:val="00D07633"/>
    <w:rsid w:val="00D07CAF"/>
    <w:rsid w:val="00D10005"/>
    <w:rsid w:val="00D109BC"/>
    <w:rsid w:val="00D10DCE"/>
    <w:rsid w:val="00D11477"/>
    <w:rsid w:val="00D14BB8"/>
    <w:rsid w:val="00D15271"/>
    <w:rsid w:val="00D1569D"/>
    <w:rsid w:val="00D157F1"/>
    <w:rsid w:val="00D15ABB"/>
    <w:rsid w:val="00D1649D"/>
    <w:rsid w:val="00D16BB9"/>
    <w:rsid w:val="00D172E9"/>
    <w:rsid w:val="00D17749"/>
    <w:rsid w:val="00D177B9"/>
    <w:rsid w:val="00D2055D"/>
    <w:rsid w:val="00D20841"/>
    <w:rsid w:val="00D20BDB"/>
    <w:rsid w:val="00D20D68"/>
    <w:rsid w:val="00D2304E"/>
    <w:rsid w:val="00D233C7"/>
    <w:rsid w:val="00D23412"/>
    <w:rsid w:val="00D2478F"/>
    <w:rsid w:val="00D2519C"/>
    <w:rsid w:val="00D25F23"/>
    <w:rsid w:val="00D2645A"/>
    <w:rsid w:val="00D2778A"/>
    <w:rsid w:val="00D30987"/>
    <w:rsid w:val="00D3103A"/>
    <w:rsid w:val="00D3169A"/>
    <w:rsid w:val="00D32EB4"/>
    <w:rsid w:val="00D33D4B"/>
    <w:rsid w:val="00D34E78"/>
    <w:rsid w:val="00D35189"/>
    <w:rsid w:val="00D35CE7"/>
    <w:rsid w:val="00D367FA"/>
    <w:rsid w:val="00D37B26"/>
    <w:rsid w:val="00D37BEA"/>
    <w:rsid w:val="00D37DBF"/>
    <w:rsid w:val="00D40190"/>
    <w:rsid w:val="00D4142A"/>
    <w:rsid w:val="00D4264D"/>
    <w:rsid w:val="00D4321E"/>
    <w:rsid w:val="00D447A7"/>
    <w:rsid w:val="00D448D4"/>
    <w:rsid w:val="00D44ABC"/>
    <w:rsid w:val="00D45206"/>
    <w:rsid w:val="00D454B2"/>
    <w:rsid w:val="00D4681E"/>
    <w:rsid w:val="00D47194"/>
    <w:rsid w:val="00D51B96"/>
    <w:rsid w:val="00D52B2A"/>
    <w:rsid w:val="00D52D70"/>
    <w:rsid w:val="00D53AD7"/>
    <w:rsid w:val="00D53BBB"/>
    <w:rsid w:val="00D53DA8"/>
    <w:rsid w:val="00D543CF"/>
    <w:rsid w:val="00D558BA"/>
    <w:rsid w:val="00D56B1B"/>
    <w:rsid w:val="00D56C23"/>
    <w:rsid w:val="00D57489"/>
    <w:rsid w:val="00D57DC3"/>
    <w:rsid w:val="00D61179"/>
    <w:rsid w:val="00D615FB"/>
    <w:rsid w:val="00D61632"/>
    <w:rsid w:val="00D61742"/>
    <w:rsid w:val="00D629CF"/>
    <w:rsid w:val="00D64024"/>
    <w:rsid w:val="00D644E9"/>
    <w:rsid w:val="00D66143"/>
    <w:rsid w:val="00D66A69"/>
    <w:rsid w:val="00D709BF"/>
    <w:rsid w:val="00D70AF1"/>
    <w:rsid w:val="00D70F70"/>
    <w:rsid w:val="00D711AE"/>
    <w:rsid w:val="00D71560"/>
    <w:rsid w:val="00D7162C"/>
    <w:rsid w:val="00D72C49"/>
    <w:rsid w:val="00D73381"/>
    <w:rsid w:val="00D73790"/>
    <w:rsid w:val="00D74509"/>
    <w:rsid w:val="00D74D45"/>
    <w:rsid w:val="00D77061"/>
    <w:rsid w:val="00D80291"/>
    <w:rsid w:val="00D8088D"/>
    <w:rsid w:val="00D80FB3"/>
    <w:rsid w:val="00D81E4E"/>
    <w:rsid w:val="00D822C6"/>
    <w:rsid w:val="00D8281C"/>
    <w:rsid w:val="00D82841"/>
    <w:rsid w:val="00D8396E"/>
    <w:rsid w:val="00D83E80"/>
    <w:rsid w:val="00D84061"/>
    <w:rsid w:val="00D84BD0"/>
    <w:rsid w:val="00D8745B"/>
    <w:rsid w:val="00D87842"/>
    <w:rsid w:val="00D90F46"/>
    <w:rsid w:val="00D926BF"/>
    <w:rsid w:val="00D9332C"/>
    <w:rsid w:val="00D95356"/>
    <w:rsid w:val="00D953EF"/>
    <w:rsid w:val="00D95D89"/>
    <w:rsid w:val="00D96587"/>
    <w:rsid w:val="00D97B52"/>
    <w:rsid w:val="00D97C1D"/>
    <w:rsid w:val="00D97EB9"/>
    <w:rsid w:val="00D97F28"/>
    <w:rsid w:val="00DA0150"/>
    <w:rsid w:val="00DA0A4E"/>
    <w:rsid w:val="00DA0C5A"/>
    <w:rsid w:val="00DA2447"/>
    <w:rsid w:val="00DA27CA"/>
    <w:rsid w:val="00DA29FD"/>
    <w:rsid w:val="00DA4430"/>
    <w:rsid w:val="00DA5B2B"/>
    <w:rsid w:val="00DA64BF"/>
    <w:rsid w:val="00DA756E"/>
    <w:rsid w:val="00DB0412"/>
    <w:rsid w:val="00DB065A"/>
    <w:rsid w:val="00DB11A0"/>
    <w:rsid w:val="00DB28D6"/>
    <w:rsid w:val="00DB30F7"/>
    <w:rsid w:val="00DB4945"/>
    <w:rsid w:val="00DB5081"/>
    <w:rsid w:val="00DB50DC"/>
    <w:rsid w:val="00DB6BAD"/>
    <w:rsid w:val="00DB6E21"/>
    <w:rsid w:val="00DB7388"/>
    <w:rsid w:val="00DC0607"/>
    <w:rsid w:val="00DC0EB8"/>
    <w:rsid w:val="00DC1712"/>
    <w:rsid w:val="00DC1E0D"/>
    <w:rsid w:val="00DC1F47"/>
    <w:rsid w:val="00DC2819"/>
    <w:rsid w:val="00DC3B3A"/>
    <w:rsid w:val="00DC3DD4"/>
    <w:rsid w:val="00DC3F5F"/>
    <w:rsid w:val="00DC42D8"/>
    <w:rsid w:val="00DC4D37"/>
    <w:rsid w:val="00DC4E22"/>
    <w:rsid w:val="00DC57F8"/>
    <w:rsid w:val="00DC5930"/>
    <w:rsid w:val="00DC6FCD"/>
    <w:rsid w:val="00DC7995"/>
    <w:rsid w:val="00DC79EC"/>
    <w:rsid w:val="00DD000A"/>
    <w:rsid w:val="00DD065A"/>
    <w:rsid w:val="00DD2DF0"/>
    <w:rsid w:val="00DD3040"/>
    <w:rsid w:val="00DD3055"/>
    <w:rsid w:val="00DD394C"/>
    <w:rsid w:val="00DD3FAC"/>
    <w:rsid w:val="00DD405E"/>
    <w:rsid w:val="00DD4E26"/>
    <w:rsid w:val="00DD5071"/>
    <w:rsid w:val="00DD5BEE"/>
    <w:rsid w:val="00DD6BE7"/>
    <w:rsid w:val="00DD730F"/>
    <w:rsid w:val="00DE06A7"/>
    <w:rsid w:val="00DE125D"/>
    <w:rsid w:val="00DE1511"/>
    <w:rsid w:val="00DE3127"/>
    <w:rsid w:val="00DE34F6"/>
    <w:rsid w:val="00DE47E0"/>
    <w:rsid w:val="00DE4A6D"/>
    <w:rsid w:val="00DE501B"/>
    <w:rsid w:val="00DE539D"/>
    <w:rsid w:val="00DE542F"/>
    <w:rsid w:val="00DE587D"/>
    <w:rsid w:val="00DE6FD0"/>
    <w:rsid w:val="00DF0115"/>
    <w:rsid w:val="00DF1EDA"/>
    <w:rsid w:val="00DF2F69"/>
    <w:rsid w:val="00DF3E36"/>
    <w:rsid w:val="00DF3EE9"/>
    <w:rsid w:val="00DF5322"/>
    <w:rsid w:val="00DF548E"/>
    <w:rsid w:val="00DF5492"/>
    <w:rsid w:val="00DF589D"/>
    <w:rsid w:val="00DF5C82"/>
    <w:rsid w:val="00DF5F0D"/>
    <w:rsid w:val="00E0206B"/>
    <w:rsid w:val="00E029C4"/>
    <w:rsid w:val="00E02CAB"/>
    <w:rsid w:val="00E03354"/>
    <w:rsid w:val="00E04927"/>
    <w:rsid w:val="00E04B07"/>
    <w:rsid w:val="00E05278"/>
    <w:rsid w:val="00E05EEB"/>
    <w:rsid w:val="00E06139"/>
    <w:rsid w:val="00E06A98"/>
    <w:rsid w:val="00E06D7E"/>
    <w:rsid w:val="00E06DB7"/>
    <w:rsid w:val="00E06F55"/>
    <w:rsid w:val="00E0729A"/>
    <w:rsid w:val="00E07FC7"/>
    <w:rsid w:val="00E10EEA"/>
    <w:rsid w:val="00E1135A"/>
    <w:rsid w:val="00E1166D"/>
    <w:rsid w:val="00E127B7"/>
    <w:rsid w:val="00E1346A"/>
    <w:rsid w:val="00E14BF8"/>
    <w:rsid w:val="00E154CA"/>
    <w:rsid w:val="00E16669"/>
    <w:rsid w:val="00E16D4F"/>
    <w:rsid w:val="00E17B31"/>
    <w:rsid w:val="00E17D68"/>
    <w:rsid w:val="00E20420"/>
    <w:rsid w:val="00E214C0"/>
    <w:rsid w:val="00E216B7"/>
    <w:rsid w:val="00E229A7"/>
    <w:rsid w:val="00E22A27"/>
    <w:rsid w:val="00E24131"/>
    <w:rsid w:val="00E244D8"/>
    <w:rsid w:val="00E25701"/>
    <w:rsid w:val="00E25D03"/>
    <w:rsid w:val="00E27D28"/>
    <w:rsid w:val="00E30DB5"/>
    <w:rsid w:val="00E315FC"/>
    <w:rsid w:val="00E31B11"/>
    <w:rsid w:val="00E329D2"/>
    <w:rsid w:val="00E349F6"/>
    <w:rsid w:val="00E34CDE"/>
    <w:rsid w:val="00E34D79"/>
    <w:rsid w:val="00E37149"/>
    <w:rsid w:val="00E378E3"/>
    <w:rsid w:val="00E41612"/>
    <w:rsid w:val="00E4211B"/>
    <w:rsid w:val="00E43CA0"/>
    <w:rsid w:val="00E442EE"/>
    <w:rsid w:val="00E44470"/>
    <w:rsid w:val="00E445C4"/>
    <w:rsid w:val="00E4562B"/>
    <w:rsid w:val="00E4596C"/>
    <w:rsid w:val="00E45B25"/>
    <w:rsid w:val="00E46588"/>
    <w:rsid w:val="00E466B3"/>
    <w:rsid w:val="00E46DDE"/>
    <w:rsid w:val="00E46E0F"/>
    <w:rsid w:val="00E47595"/>
    <w:rsid w:val="00E52E50"/>
    <w:rsid w:val="00E53092"/>
    <w:rsid w:val="00E5389C"/>
    <w:rsid w:val="00E53A1A"/>
    <w:rsid w:val="00E5505F"/>
    <w:rsid w:val="00E567A0"/>
    <w:rsid w:val="00E567B0"/>
    <w:rsid w:val="00E6081F"/>
    <w:rsid w:val="00E62493"/>
    <w:rsid w:val="00E631F2"/>
    <w:rsid w:val="00E64706"/>
    <w:rsid w:val="00E64AE6"/>
    <w:rsid w:val="00E65D7A"/>
    <w:rsid w:val="00E65E4B"/>
    <w:rsid w:val="00E660E0"/>
    <w:rsid w:val="00E66C00"/>
    <w:rsid w:val="00E66DA9"/>
    <w:rsid w:val="00E679F9"/>
    <w:rsid w:val="00E703F1"/>
    <w:rsid w:val="00E711C9"/>
    <w:rsid w:val="00E720F0"/>
    <w:rsid w:val="00E7241A"/>
    <w:rsid w:val="00E72503"/>
    <w:rsid w:val="00E73318"/>
    <w:rsid w:val="00E7454C"/>
    <w:rsid w:val="00E74768"/>
    <w:rsid w:val="00E7477A"/>
    <w:rsid w:val="00E748F5"/>
    <w:rsid w:val="00E756E2"/>
    <w:rsid w:val="00E77453"/>
    <w:rsid w:val="00E7753E"/>
    <w:rsid w:val="00E77BD1"/>
    <w:rsid w:val="00E80DDF"/>
    <w:rsid w:val="00E80FAE"/>
    <w:rsid w:val="00E82437"/>
    <w:rsid w:val="00E83E3A"/>
    <w:rsid w:val="00E846D0"/>
    <w:rsid w:val="00E85174"/>
    <w:rsid w:val="00E85E72"/>
    <w:rsid w:val="00E86102"/>
    <w:rsid w:val="00E86D94"/>
    <w:rsid w:val="00E87421"/>
    <w:rsid w:val="00E87B72"/>
    <w:rsid w:val="00E87C70"/>
    <w:rsid w:val="00E90239"/>
    <w:rsid w:val="00E92357"/>
    <w:rsid w:val="00E940D5"/>
    <w:rsid w:val="00E94B64"/>
    <w:rsid w:val="00E9537E"/>
    <w:rsid w:val="00E95609"/>
    <w:rsid w:val="00E96711"/>
    <w:rsid w:val="00E96DDB"/>
    <w:rsid w:val="00EA0399"/>
    <w:rsid w:val="00EA040B"/>
    <w:rsid w:val="00EA08BB"/>
    <w:rsid w:val="00EA1A59"/>
    <w:rsid w:val="00EA37A2"/>
    <w:rsid w:val="00EA4122"/>
    <w:rsid w:val="00EA4859"/>
    <w:rsid w:val="00EA722C"/>
    <w:rsid w:val="00EA798D"/>
    <w:rsid w:val="00EA7B9D"/>
    <w:rsid w:val="00EB047B"/>
    <w:rsid w:val="00EB148D"/>
    <w:rsid w:val="00EB2AE5"/>
    <w:rsid w:val="00EB30B3"/>
    <w:rsid w:val="00EB31B6"/>
    <w:rsid w:val="00EB53F9"/>
    <w:rsid w:val="00EB5886"/>
    <w:rsid w:val="00EB6282"/>
    <w:rsid w:val="00EB7468"/>
    <w:rsid w:val="00EB75E1"/>
    <w:rsid w:val="00EC08E3"/>
    <w:rsid w:val="00EC1A10"/>
    <w:rsid w:val="00EC2319"/>
    <w:rsid w:val="00EC26CA"/>
    <w:rsid w:val="00EC2C6E"/>
    <w:rsid w:val="00EC449A"/>
    <w:rsid w:val="00EC509D"/>
    <w:rsid w:val="00EC5B0D"/>
    <w:rsid w:val="00EC73D2"/>
    <w:rsid w:val="00ED122F"/>
    <w:rsid w:val="00ED14A6"/>
    <w:rsid w:val="00ED5939"/>
    <w:rsid w:val="00ED7315"/>
    <w:rsid w:val="00EE008D"/>
    <w:rsid w:val="00EE0E4B"/>
    <w:rsid w:val="00EE1075"/>
    <w:rsid w:val="00EE2728"/>
    <w:rsid w:val="00EE3F93"/>
    <w:rsid w:val="00EE4503"/>
    <w:rsid w:val="00EE4F40"/>
    <w:rsid w:val="00EE5D92"/>
    <w:rsid w:val="00EE637A"/>
    <w:rsid w:val="00EE6580"/>
    <w:rsid w:val="00EE6F27"/>
    <w:rsid w:val="00EE769D"/>
    <w:rsid w:val="00EF1A3B"/>
    <w:rsid w:val="00EF1ABB"/>
    <w:rsid w:val="00EF1F54"/>
    <w:rsid w:val="00EF27C9"/>
    <w:rsid w:val="00EF33EA"/>
    <w:rsid w:val="00EF372F"/>
    <w:rsid w:val="00EF3919"/>
    <w:rsid w:val="00EF51F1"/>
    <w:rsid w:val="00EF5347"/>
    <w:rsid w:val="00EF55CE"/>
    <w:rsid w:val="00EF5776"/>
    <w:rsid w:val="00EF6103"/>
    <w:rsid w:val="00EF68CA"/>
    <w:rsid w:val="00EF7545"/>
    <w:rsid w:val="00EF7E2A"/>
    <w:rsid w:val="00F007A3"/>
    <w:rsid w:val="00F00E11"/>
    <w:rsid w:val="00F0132E"/>
    <w:rsid w:val="00F016FD"/>
    <w:rsid w:val="00F02F7C"/>
    <w:rsid w:val="00F03E3D"/>
    <w:rsid w:val="00F0442B"/>
    <w:rsid w:val="00F048BC"/>
    <w:rsid w:val="00F0496E"/>
    <w:rsid w:val="00F04A48"/>
    <w:rsid w:val="00F05134"/>
    <w:rsid w:val="00F05445"/>
    <w:rsid w:val="00F059E8"/>
    <w:rsid w:val="00F05E0C"/>
    <w:rsid w:val="00F06B91"/>
    <w:rsid w:val="00F074F9"/>
    <w:rsid w:val="00F10BAC"/>
    <w:rsid w:val="00F11C64"/>
    <w:rsid w:val="00F12AEC"/>
    <w:rsid w:val="00F13346"/>
    <w:rsid w:val="00F14029"/>
    <w:rsid w:val="00F16F0F"/>
    <w:rsid w:val="00F17888"/>
    <w:rsid w:val="00F20D90"/>
    <w:rsid w:val="00F2159B"/>
    <w:rsid w:val="00F223CF"/>
    <w:rsid w:val="00F22506"/>
    <w:rsid w:val="00F238E6"/>
    <w:rsid w:val="00F24110"/>
    <w:rsid w:val="00F24248"/>
    <w:rsid w:val="00F24658"/>
    <w:rsid w:val="00F2545D"/>
    <w:rsid w:val="00F256E1"/>
    <w:rsid w:val="00F279A5"/>
    <w:rsid w:val="00F279C0"/>
    <w:rsid w:val="00F31CC7"/>
    <w:rsid w:val="00F32629"/>
    <w:rsid w:val="00F331FC"/>
    <w:rsid w:val="00F3330A"/>
    <w:rsid w:val="00F340BD"/>
    <w:rsid w:val="00F34FBB"/>
    <w:rsid w:val="00F3511B"/>
    <w:rsid w:val="00F35177"/>
    <w:rsid w:val="00F35B33"/>
    <w:rsid w:val="00F36347"/>
    <w:rsid w:val="00F3667D"/>
    <w:rsid w:val="00F36C58"/>
    <w:rsid w:val="00F36E1D"/>
    <w:rsid w:val="00F37881"/>
    <w:rsid w:val="00F37A2D"/>
    <w:rsid w:val="00F40434"/>
    <w:rsid w:val="00F41FA0"/>
    <w:rsid w:val="00F42C5E"/>
    <w:rsid w:val="00F431CF"/>
    <w:rsid w:val="00F44C5D"/>
    <w:rsid w:val="00F45D99"/>
    <w:rsid w:val="00F478C4"/>
    <w:rsid w:val="00F5055C"/>
    <w:rsid w:val="00F52A50"/>
    <w:rsid w:val="00F53150"/>
    <w:rsid w:val="00F5335E"/>
    <w:rsid w:val="00F538C4"/>
    <w:rsid w:val="00F54692"/>
    <w:rsid w:val="00F5668B"/>
    <w:rsid w:val="00F56A66"/>
    <w:rsid w:val="00F57777"/>
    <w:rsid w:val="00F64E23"/>
    <w:rsid w:val="00F66841"/>
    <w:rsid w:val="00F70501"/>
    <w:rsid w:val="00F70F89"/>
    <w:rsid w:val="00F71C0E"/>
    <w:rsid w:val="00F722BC"/>
    <w:rsid w:val="00F72BBE"/>
    <w:rsid w:val="00F72BF5"/>
    <w:rsid w:val="00F730D0"/>
    <w:rsid w:val="00F75CBF"/>
    <w:rsid w:val="00F75DC7"/>
    <w:rsid w:val="00F765BE"/>
    <w:rsid w:val="00F77959"/>
    <w:rsid w:val="00F83B17"/>
    <w:rsid w:val="00F83BFD"/>
    <w:rsid w:val="00F84826"/>
    <w:rsid w:val="00F86C5C"/>
    <w:rsid w:val="00F87D0D"/>
    <w:rsid w:val="00F90055"/>
    <w:rsid w:val="00F91C62"/>
    <w:rsid w:val="00F96E31"/>
    <w:rsid w:val="00F96EF9"/>
    <w:rsid w:val="00F974AE"/>
    <w:rsid w:val="00F97E44"/>
    <w:rsid w:val="00FA0555"/>
    <w:rsid w:val="00FA19A7"/>
    <w:rsid w:val="00FA259B"/>
    <w:rsid w:val="00FA2C99"/>
    <w:rsid w:val="00FA4C73"/>
    <w:rsid w:val="00FA5F27"/>
    <w:rsid w:val="00FA6A8D"/>
    <w:rsid w:val="00FA6F6B"/>
    <w:rsid w:val="00FA7325"/>
    <w:rsid w:val="00FA7519"/>
    <w:rsid w:val="00FA7DB9"/>
    <w:rsid w:val="00FB075D"/>
    <w:rsid w:val="00FB0D13"/>
    <w:rsid w:val="00FB2A1B"/>
    <w:rsid w:val="00FB398B"/>
    <w:rsid w:val="00FB4C96"/>
    <w:rsid w:val="00FB4DE4"/>
    <w:rsid w:val="00FB4E6D"/>
    <w:rsid w:val="00FB5047"/>
    <w:rsid w:val="00FB5239"/>
    <w:rsid w:val="00FB57C5"/>
    <w:rsid w:val="00FB72D5"/>
    <w:rsid w:val="00FC07FB"/>
    <w:rsid w:val="00FC1356"/>
    <w:rsid w:val="00FC13E2"/>
    <w:rsid w:val="00FC2980"/>
    <w:rsid w:val="00FC2CA6"/>
    <w:rsid w:val="00FC31B9"/>
    <w:rsid w:val="00FC41CC"/>
    <w:rsid w:val="00FC4445"/>
    <w:rsid w:val="00FC4BF2"/>
    <w:rsid w:val="00FC4CAA"/>
    <w:rsid w:val="00FC55D7"/>
    <w:rsid w:val="00FC7990"/>
    <w:rsid w:val="00FC7A1A"/>
    <w:rsid w:val="00FD09B4"/>
    <w:rsid w:val="00FD126F"/>
    <w:rsid w:val="00FD14A0"/>
    <w:rsid w:val="00FD1788"/>
    <w:rsid w:val="00FD2A95"/>
    <w:rsid w:val="00FD2E6B"/>
    <w:rsid w:val="00FE0D9B"/>
    <w:rsid w:val="00FE0E6E"/>
    <w:rsid w:val="00FE192A"/>
    <w:rsid w:val="00FE3B45"/>
    <w:rsid w:val="00FE43B5"/>
    <w:rsid w:val="00FE4B27"/>
    <w:rsid w:val="00FE64AB"/>
    <w:rsid w:val="00FE69E6"/>
    <w:rsid w:val="00FE7151"/>
    <w:rsid w:val="00FE7B62"/>
    <w:rsid w:val="00FF1F26"/>
    <w:rsid w:val="00FF1FD4"/>
    <w:rsid w:val="00FF384E"/>
    <w:rsid w:val="00FF3FB3"/>
    <w:rsid w:val="00FF4768"/>
    <w:rsid w:val="00FF54B0"/>
    <w:rsid w:val="00FF5DE4"/>
    <w:rsid w:val="00FF5F93"/>
    <w:rsid w:val="00FF7594"/>
    <w:rsid w:val="01497741"/>
    <w:rsid w:val="018DD285"/>
    <w:rsid w:val="0190C30A"/>
    <w:rsid w:val="01FE04C1"/>
    <w:rsid w:val="02544F67"/>
    <w:rsid w:val="0272DFA5"/>
    <w:rsid w:val="02909C4E"/>
    <w:rsid w:val="037CF106"/>
    <w:rsid w:val="03A474F3"/>
    <w:rsid w:val="03F57311"/>
    <w:rsid w:val="053D6F56"/>
    <w:rsid w:val="05BC1928"/>
    <w:rsid w:val="065D5DC4"/>
    <w:rsid w:val="0770DBD2"/>
    <w:rsid w:val="07C43CB8"/>
    <w:rsid w:val="08506229"/>
    <w:rsid w:val="08BE5410"/>
    <w:rsid w:val="08C390EB"/>
    <w:rsid w:val="08F3DA24"/>
    <w:rsid w:val="0AE3DFDA"/>
    <w:rsid w:val="0B9F0039"/>
    <w:rsid w:val="0DF0B25C"/>
    <w:rsid w:val="0E60255F"/>
    <w:rsid w:val="0F5FCE51"/>
    <w:rsid w:val="0F8C82BD"/>
    <w:rsid w:val="104F6C4E"/>
    <w:rsid w:val="10EB09BF"/>
    <w:rsid w:val="1151F6A1"/>
    <w:rsid w:val="1153215E"/>
    <w:rsid w:val="1153CEA5"/>
    <w:rsid w:val="12FD6E42"/>
    <w:rsid w:val="13911B19"/>
    <w:rsid w:val="13C796F1"/>
    <w:rsid w:val="147199C3"/>
    <w:rsid w:val="15399257"/>
    <w:rsid w:val="15AA0179"/>
    <w:rsid w:val="18AE66C9"/>
    <w:rsid w:val="18EF6CAA"/>
    <w:rsid w:val="195D0886"/>
    <w:rsid w:val="1AE0DB47"/>
    <w:rsid w:val="1BE93743"/>
    <w:rsid w:val="1C989D13"/>
    <w:rsid w:val="1CACCD47"/>
    <w:rsid w:val="1D532B9C"/>
    <w:rsid w:val="1D5D2617"/>
    <w:rsid w:val="1D790968"/>
    <w:rsid w:val="1DA3D887"/>
    <w:rsid w:val="20A80F5D"/>
    <w:rsid w:val="21B613DF"/>
    <w:rsid w:val="257B8080"/>
    <w:rsid w:val="259632AB"/>
    <w:rsid w:val="25C02543"/>
    <w:rsid w:val="25CF701D"/>
    <w:rsid w:val="261BC97A"/>
    <w:rsid w:val="261D392D"/>
    <w:rsid w:val="26452CF6"/>
    <w:rsid w:val="26C30296"/>
    <w:rsid w:val="270AA231"/>
    <w:rsid w:val="27A68BFA"/>
    <w:rsid w:val="28B1F685"/>
    <w:rsid w:val="2A1E3C95"/>
    <w:rsid w:val="2A4223BE"/>
    <w:rsid w:val="2A72A7F3"/>
    <w:rsid w:val="2B34671A"/>
    <w:rsid w:val="2BB963CC"/>
    <w:rsid w:val="2CF8C686"/>
    <w:rsid w:val="2D04920D"/>
    <w:rsid w:val="2D950EE8"/>
    <w:rsid w:val="2E376195"/>
    <w:rsid w:val="2EC12366"/>
    <w:rsid w:val="2EFD1707"/>
    <w:rsid w:val="2F97C05E"/>
    <w:rsid w:val="30248800"/>
    <w:rsid w:val="30E9C049"/>
    <w:rsid w:val="32BC1DE8"/>
    <w:rsid w:val="33514A59"/>
    <w:rsid w:val="3457EE49"/>
    <w:rsid w:val="34ED1ABA"/>
    <w:rsid w:val="35C7B550"/>
    <w:rsid w:val="364AE740"/>
    <w:rsid w:val="36B9F836"/>
    <w:rsid w:val="36D4082D"/>
    <w:rsid w:val="37BBF5B4"/>
    <w:rsid w:val="38378A9B"/>
    <w:rsid w:val="387EBE77"/>
    <w:rsid w:val="39E02AF4"/>
    <w:rsid w:val="3A0BA8EF"/>
    <w:rsid w:val="3ACD118B"/>
    <w:rsid w:val="3AD71CB4"/>
    <w:rsid w:val="3BD41B1D"/>
    <w:rsid w:val="3C5EEF5C"/>
    <w:rsid w:val="3D0EEA50"/>
    <w:rsid w:val="3DB9268C"/>
    <w:rsid w:val="3E10CCC5"/>
    <w:rsid w:val="3E9E20FF"/>
    <w:rsid w:val="3FCF7B75"/>
    <w:rsid w:val="403960B1"/>
    <w:rsid w:val="41552917"/>
    <w:rsid w:val="42CE30E0"/>
    <w:rsid w:val="42D821F4"/>
    <w:rsid w:val="438F66AB"/>
    <w:rsid w:val="446A0141"/>
    <w:rsid w:val="45AE8ADD"/>
    <w:rsid w:val="466BD218"/>
    <w:rsid w:val="48C99EAB"/>
    <w:rsid w:val="48F137C9"/>
    <w:rsid w:val="4960BCF3"/>
    <w:rsid w:val="4A16C52A"/>
    <w:rsid w:val="4B289B19"/>
    <w:rsid w:val="4C1EC880"/>
    <w:rsid w:val="4C44D6E9"/>
    <w:rsid w:val="4D15BB10"/>
    <w:rsid w:val="4E139E2B"/>
    <w:rsid w:val="4F28749A"/>
    <w:rsid w:val="4F6652D9"/>
    <w:rsid w:val="4F6B7B6E"/>
    <w:rsid w:val="4FF9CE92"/>
    <w:rsid w:val="50435C0B"/>
    <w:rsid w:val="5043696C"/>
    <w:rsid w:val="51DB7033"/>
    <w:rsid w:val="52D319D3"/>
    <w:rsid w:val="52F991A8"/>
    <w:rsid w:val="537D13E6"/>
    <w:rsid w:val="543BF121"/>
    <w:rsid w:val="5483E907"/>
    <w:rsid w:val="550D2E55"/>
    <w:rsid w:val="552859E9"/>
    <w:rsid w:val="5662479B"/>
    <w:rsid w:val="56D945AD"/>
    <w:rsid w:val="5715F08F"/>
    <w:rsid w:val="572FAF13"/>
    <w:rsid w:val="579C42D3"/>
    <w:rsid w:val="58CB9A45"/>
    <w:rsid w:val="59AFB559"/>
    <w:rsid w:val="59D42A5F"/>
    <w:rsid w:val="5A535779"/>
    <w:rsid w:val="5A97CD07"/>
    <w:rsid w:val="5B4B853F"/>
    <w:rsid w:val="5CC1D4EA"/>
    <w:rsid w:val="5CDDD59D"/>
    <w:rsid w:val="5E050F9C"/>
    <w:rsid w:val="5E1DBA00"/>
    <w:rsid w:val="5E5B63B9"/>
    <w:rsid w:val="5ED1CC6C"/>
    <w:rsid w:val="611FB067"/>
    <w:rsid w:val="614D6D3C"/>
    <w:rsid w:val="615ECF83"/>
    <w:rsid w:val="6201E403"/>
    <w:rsid w:val="6251955C"/>
    <w:rsid w:val="628636DF"/>
    <w:rsid w:val="65353E26"/>
    <w:rsid w:val="65FDFCC6"/>
    <w:rsid w:val="661275D0"/>
    <w:rsid w:val="665D2B46"/>
    <w:rsid w:val="66ACE603"/>
    <w:rsid w:val="673025CB"/>
    <w:rsid w:val="68E9E803"/>
    <w:rsid w:val="69DEBB25"/>
    <w:rsid w:val="6A037D86"/>
    <w:rsid w:val="6A4D6921"/>
    <w:rsid w:val="6AE0D0BC"/>
    <w:rsid w:val="6AEC896C"/>
    <w:rsid w:val="6D3FE26D"/>
    <w:rsid w:val="6F7EFFAF"/>
    <w:rsid w:val="6FBFFA8F"/>
    <w:rsid w:val="705AAC8F"/>
    <w:rsid w:val="706CB750"/>
    <w:rsid w:val="706CF6AE"/>
    <w:rsid w:val="708FECBF"/>
    <w:rsid w:val="70E0DC23"/>
    <w:rsid w:val="71639106"/>
    <w:rsid w:val="749B31C8"/>
    <w:rsid w:val="74F1B95C"/>
    <w:rsid w:val="757FBEEE"/>
    <w:rsid w:val="75EBB59A"/>
    <w:rsid w:val="76370229"/>
    <w:rsid w:val="76429F12"/>
    <w:rsid w:val="7715B1C4"/>
    <w:rsid w:val="78BEE106"/>
    <w:rsid w:val="78ED3DF3"/>
    <w:rsid w:val="79396D02"/>
    <w:rsid w:val="799F1DFA"/>
    <w:rsid w:val="7B2DB27A"/>
    <w:rsid w:val="7B612A0F"/>
    <w:rsid w:val="7B8B077D"/>
    <w:rsid w:val="7BE888C6"/>
    <w:rsid w:val="7D6FA36C"/>
    <w:rsid w:val="7F7509AB"/>
    <w:rsid w:val="7FE5D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72DF2"/>
  <w15:docId w15:val="{B0648EAD-8B63-4740-B663-6B6C0EAF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i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4" w:unhideWhenUsed="1" w:qFormat="1"/>
    <w:lsdException w:name="table of figures" w:semiHidden="1" w:unhideWhenUsed="1"/>
    <w:lsdException w:name="envelope address" w:semiHidden="1" w:uiPriority="24" w:unhideWhenUsed="1"/>
    <w:lsdException w:name="envelope return" w:semiHidden="1" w:uiPriority="24" w:unhideWhenUsed="1"/>
    <w:lsdException w:name="footnote reference" w:semiHidden="1" w:uiPriority="24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iPriority="2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2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EA1"/>
    <w:pPr>
      <w:spacing w:before="240" w:after="0" w:line="240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Heading4"/>
    <w:next w:val="BodyText"/>
    <w:link w:val="Heading1Char"/>
    <w:qFormat/>
    <w:rsid w:val="00BE2718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BodyText"/>
    <w:link w:val="Heading2Char"/>
    <w:unhideWhenUsed/>
    <w:qFormat/>
    <w:rsid w:val="00015E0B"/>
    <w:pPr>
      <w:outlineLvl w:val="1"/>
    </w:pPr>
    <w:rPr>
      <w:sz w:val="36"/>
      <w:szCs w:val="36"/>
    </w:rPr>
  </w:style>
  <w:style w:type="paragraph" w:styleId="Heading3">
    <w:name w:val="heading 3"/>
    <w:basedOn w:val="BodyText"/>
    <w:next w:val="BodyText"/>
    <w:link w:val="Heading3Char"/>
    <w:unhideWhenUsed/>
    <w:qFormat/>
    <w:rsid w:val="00CD7A64"/>
    <w:pPr>
      <w:keepNext/>
      <w:keepLines/>
      <w:spacing w:before="220" w:after="0"/>
      <w:outlineLvl w:val="2"/>
    </w:pPr>
    <w:rPr>
      <w:rFonts w:eastAsia="Times New Roman"/>
      <w:sz w:val="32"/>
      <w:szCs w:val="32"/>
    </w:rPr>
  </w:style>
  <w:style w:type="paragraph" w:styleId="Heading4">
    <w:name w:val="heading 4"/>
    <w:basedOn w:val="BodyText"/>
    <w:next w:val="BodyTextIndent"/>
    <w:link w:val="Heading4Char"/>
    <w:unhideWhenUsed/>
    <w:qFormat/>
    <w:rsid w:val="006B2B75"/>
    <w:pPr>
      <w:spacing w:after="0" w:line="240" w:lineRule="auto"/>
      <w:outlineLvl w:val="3"/>
    </w:pPr>
    <w:rPr>
      <w:bCs/>
      <w:sz w:val="28"/>
      <w:szCs w:val="28"/>
    </w:rPr>
  </w:style>
  <w:style w:type="paragraph" w:styleId="Heading5">
    <w:name w:val="heading 5"/>
    <w:basedOn w:val="BodyText"/>
    <w:next w:val="BodyTextIndent"/>
    <w:link w:val="Heading5Char"/>
    <w:unhideWhenUsed/>
    <w:qFormat/>
    <w:rsid w:val="000B0213"/>
    <w:pPr>
      <w:keepNext/>
      <w:keepLines/>
      <w:numPr>
        <w:ilvl w:val="1"/>
        <w:numId w:val="1"/>
      </w:numPr>
      <w:spacing w:before="220" w:after="0"/>
      <w:outlineLvl w:val="4"/>
    </w:pPr>
    <w:rPr>
      <w:rFonts w:eastAsia="Times New Roman"/>
      <w:b/>
    </w:rPr>
  </w:style>
  <w:style w:type="paragraph" w:styleId="Heading6">
    <w:name w:val="heading 6"/>
    <w:basedOn w:val="BodyText"/>
    <w:next w:val="BodyTextIndent"/>
    <w:link w:val="Heading6Char"/>
    <w:semiHidden/>
    <w:unhideWhenUsed/>
    <w:qFormat/>
    <w:rsid w:val="000B0213"/>
    <w:pPr>
      <w:keepNext/>
      <w:keepLines/>
      <w:spacing w:before="220" w:after="0"/>
      <w:ind w:left="709"/>
      <w:outlineLvl w:val="5"/>
    </w:pPr>
    <w:rPr>
      <w:rFonts w:eastAsia="Times New Roman"/>
      <w:b/>
      <w:iCs/>
    </w:rPr>
  </w:style>
  <w:style w:type="paragraph" w:styleId="Heading7">
    <w:name w:val="heading 7"/>
    <w:basedOn w:val="BodyText"/>
    <w:next w:val="BodyText"/>
    <w:link w:val="Heading7Char"/>
    <w:uiPriority w:val="99"/>
    <w:semiHidden/>
    <w:unhideWhenUsed/>
    <w:qFormat/>
    <w:rsid w:val="000B0213"/>
    <w:pPr>
      <w:keepNext/>
      <w:keepLines/>
      <w:pageBreakBefore/>
      <w:numPr>
        <w:numId w:val="2"/>
      </w:numPr>
      <w:spacing w:after="0" w:line="240" w:lineRule="auto"/>
      <w:outlineLvl w:val="6"/>
    </w:pPr>
    <w:rPr>
      <w:rFonts w:eastAsia="Times New Roman"/>
      <w:b/>
      <w:iCs/>
    </w:rPr>
  </w:style>
  <w:style w:type="paragraph" w:styleId="Heading8">
    <w:name w:val="heading 8"/>
    <w:basedOn w:val="BodyText"/>
    <w:next w:val="BodyText"/>
    <w:link w:val="Heading8Char"/>
    <w:uiPriority w:val="19"/>
    <w:semiHidden/>
    <w:unhideWhenUsed/>
    <w:qFormat/>
    <w:rsid w:val="000B0213"/>
    <w:pPr>
      <w:keepNext/>
      <w:keepLines/>
      <w:outlineLvl w:val="7"/>
    </w:pPr>
    <w:rPr>
      <w:rFonts w:eastAsia="Times New Roman"/>
      <w:szCs w:val="20"/>
    </w:rPr>
  </w:style>
  <w:style w:type="paragraph" w:styleId="Heading9">
    <w:name w:val="heading 9"/>
    <w:basedOn w:val="BodyText"/>
    <w:next w:val="BodyText"/>
    <w:link w:val="Heading9Char"/>
    <w:uiPriority w:val="19"/>
    <w:semiHidden/>
    <w:unhideWhenUsed/>
    <w:qFormat/>
    <w:rsid w:val="000B0213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718"/>
    <w:rPr>
      <w:rFonts w:ascii="Arial" w:eastAsia="Calibri" w:hAnsi="Arial" w:cs="Arial"/>
      <w:bCs/>
      <w:sz w:val="40"/>
      <w:szCs w:val="40"/>
      <w:lang w:val="hi-IN"/>
    </w:rPr>
  </w:style>
  <w:style w:type="character" w:customStyle="1" w:styleId="Heading2Char">
    <w:name w:val="Heading 2 Char"/>
    <w:basedOn w:val="DefaultParagraphFont"/>
    <w:link w:val="Heading2"/>
    <w:rsid w:val="00015E0B"/>
    <w:rPr>
      <w:rFonts w:ascii="Arial" w:eastAsia="Calibri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CD7A64"/>
    <w:rPr>
      <w:rFonts w:ascii="Arial" w:eastAsia="Times New Roman" w:hAnsi="Arial" w:cs="Arial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B2B75"/>
    <w:rPr>
      <w:rFonts w:ascii="Arial" w:eastAsia="Calibri" w:hAnsi="Arial" w:cs="Arial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B0213"/>
    <w:rPr>
      <w:rFonts w:ascii="Arial" w:eastAsia="Times New Roman" w:hAnsi="Arial" w:cs="Arial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B0213"/>
    <w:rPr>
      <w:rFonts w:ascii="Tahoma" w:eastAsia="Times New Roman" w:hAnsi="Tahoma" w:cs="Times New Roman"/>
      <w:b/>
      <w:iCs/>
      <w:sz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B0213"/>
    <w:rPr>
      <w:rFonts w:ascii="Arial" w:eastAsia="Times New Roman" w:hAnsi="Arial" w:cs="Arial"/>
      <w:b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0B0213"/>
    <w:rPr>
      <w:rFonts w:ascii="Tahoma" w:eastAsia="Times New Roman" w:hAnsi="Tahoma" w:cs="Times New Roman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0B0213"/>
    <w:rPr>
      <w:rFonts w:ascii="Tahoma" w:eastAsia="Times New Roman" w:hAnsi="Tahoma" w:cs="Times New Roman"/>
      <w:iCs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0B02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021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0B0213"/>
    <w:pPr>
      <w:spacing w:after="2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0B0213"/>
    <w:rPr>
      <w:rFonts w:ascii="Tahoma" w:eastAsia="Calibri" w:hAnsi="Tahoma" w:cs="Times New Roman"/>
      <w:sz w:val="21"/>
    </w:rPr>
  </w:style>
  <w:style w:type="paragraph" w:styleId="BodyTextIndent">
    <w:name w:val="Body Text Indent"/>
    <w:basedOn w:val="BodyText"/>
    <w:link w:val="BodyTextIndentChar"/>
    <w:uiPriority w:val="99"/>
    <w:semiHidden/>
    <w:unhideWhenUsed/>
    <w:qFormat/>
    <w:rsid w:val="000B0213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0213"/>
    <w:rPr>
      <w:rFonts w:ascii="Tahoma" w:eastAsia="Calibri" w:hAnsi="Tahoma" w:cs="Times New Roman"/>
      <w:sz w:val="21"/>
    </w:rPr>
  </w:style>
  <w:style w:type="paragraph" w:styleId="NormalWeb">
    <w:name w:val="Normal (Web)"/>
    <w:basedOn w:val="Normal"/>
    <w:uiPriority w:val="99"/>
    <w:semiHidden/>
    <w:unhideWhenUsed/>
    <w:rsid w:val="000B0213"/>
    <w:pPr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paragraph" w:styleId="TOC1">
    <w:name w:val="toc 1"/>
    <w:basedOn w:val="Normal"/>
    <w:next w:val="Normal"/>
    <w:autoRedefine/>
    <w:uiPriority w:val="39"/>
    <w:unhideWhenUsed/>
    <w:rsid w:val="004E0DC8"/>
    <w:pPr>
      <w:tabs>
        <w:tab w:val="right" w:pos="8505"/>
      </w:tabs>
      <w:spacing w:before="110"/>
      <w:ind w:left="1134" w:right="1134" w:hanging="567"/>
    </w:pPr>
    <w:rPr>
      <w:rFonts w:asciiTheme="minorHAnsi" w:hAnsiTheme="minorHAnsi" w:cstheme="minorHAnsi"/>
      <w:b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E0DC8"/>
    <w:pPr>
      <w:tabs>
        <w:tab w:val="right" w:pos="8505"/>
      </w:tabs>
      <w:spacing w:before="110"/>
      <w:ind w:left="1134" w:right="1134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701" w:right="1134" w:hanging="567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701" w:right="1134" w:hanging="567"/>
    </w:pPr>
  </w:style>
  <w:style w:type="paragraph" w:styleId="TOC5">
    <w:name w:val="toc 5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 w:after="100"/>
      <w:ind w:left="1134" w:right="1134" w:hanging="567"/>
    </w:pPr>
  </w:style>
  <w:style w:type="paragraph" w:styleId="TOC6">
    <w:name w:val="toc 6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7">
    <w:name w:val="toc 7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8">
    <w:name w:val="toc 8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9">
    <w:name w:val="toc 9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FootnoteText">
    <w:name w:val="footnote text"/>
    <w:basedOn w:val="Normal"/>
    <w:link w:val="FootnoteTextChar"/>
    <w:uiPriority w:val="99"/>
    <w:unhideWhenUsed/>
    <w:rsid w:val="000B02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0213"/>
    <w:rPr>
      <w:rFonts w:ascii="Tahoma" w:eastAsia="Calibri" w:hAnsi="Tahoma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29"/>
    <w:unhideWhenUsed/>
    <w:rsid w:val="000B0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0B0213"/>
    <w:rPr>
      <w:rFonts w:ascii="Tahoma" w:eastAsia="Calibri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0213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B0213"/>
    <w:rPr>
      <w:rFonts w:ascii="Tahoma" w:eastAsia="Calibri" w:hAnsi="Tahoma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0B0213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B0213"/>
    <w:rPr>
      <w:rFonts w:ascii="Tahoma" w:eastAsia="Calibri" w:hAnsi="Tahoma" w:cs="Times New Roman"/>
      <w:sz w:val="18"/>
    </w:rPr>
  </w:style>
  <w:style w:type="paragraph" w:styleId="Caption">
    <w:name w:val="caption"/>
    <w:basedOn w:val="BodyText"/>
    <w:next w:val="Normal"/>
    <w:uiPriority w:val="24"/>
    <w:semiHidden/>
    <w:unhideWhenUsed/>
    <w:qFormat/>
    <w:rsid w:val="000B0213"/>
    <w:rPr>
      <w:b/>
      <w:bCs/>
      <w:szCs w:val="18"/>
    </w:rPr>
  </w:style>
  <w:style w:type="paragraph" w:styleId="EnvelopeAddress">
    <w:name w:val="envelope address"/>
    <w:basedOn w:val="Normal"/>
    <w:uiPriority w:val="24"/>
    <w:semiHidden/>
    <w:unhideWhenUsed/>
    <w:rsid w:val="000B0213"/>
    <w:pPr>
      <w:framePr w:w="7920" w:h="1980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4"/>
    <w:semiHidden/>
    <w:unhideWhenUsed/>
    <w:rsid w:val="000B0213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24"/>
    <w:semiHidden/>
    <w:unhideWhenUsed/>
    <w:rsid w:val="000B02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4"/>
    <w:semiHidden/>
    <w:rsid w:val="000B0213"/>
    <w:rPr>
      <w:rFonts w:ascii="Tahoma" w:eastAsia="Calibri" w:hAnsi="Tahoma" w:cs="Times New Roman"/>
      <w:sz w:val="20"/>
      <w:szCs w:val="20"/>
    </w:rPr>
  </w:style>
  <w:style w:type="paragraph" w:styleId="Title">
    <w:name w:val="Title"/>
    <w:basedOn w:val="BodyText"/>
    <w:link w:val="TitleChar"/>
    <w:uiPriority w:val="99"/>
    <w:qFormat/>
    <w:rsid w:val="000B0213"/>
    <w:pPr>
      <w:spacing w:after="60"/>
      <w:outlineLvl w:val="0"/>
    </w:pPr>
    <w:rPr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B0213"/>
    <w:rPr>
      <w:rFonts w:ascii="Tahoma" w:eastAsia="Calibri" w:hAnsi="Tahoma" w:cs="Arial"/>
      <w:bCs/>
      <w:kern w:val="28"/>
      <w:sz w:val="36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0B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0B0213"/>
    <w:rPr>
      <w:rFonts w:ascii="Tahoma" w:eastAsia="Calibri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29"/>
    <w:semiHidden/>
    <w:unhideWhenUsed/>
    <w:rsid w:val="000B021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0B021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213"/>
    <w:pPr>
      <w:ind w:left="720"/>
      <w:contextualSpacing/>
    </w:pPr>
  </w:style>
  <w:style w:type="paragraph" w:customStyle="1" w:styleId="Alphalist">
    <w:name w:val="Alpha list"/>
    <w:basedOn w:val="BodyText"/>
    <w:uiPriority w:val="99"/>
    <w:semiHidden/>
    <w:qFormat/>
    <w:rsid w:val="000B0213"/>
    <w:pPr>
      <w:numPr>
        <w:numId w:val="3"/>
      </w:numPr>
    </w:pPr>
  </w:style>
  <w:style w:type="paragraph" w:customStyle="1" w:styleId="Bullet">
    <w:name w:val="Bullet"/>
    <w:basedOn w:val="BodyText"/>
    <w:uiPriority w:val="99"/>
    <w:semiHidden/>
    <w:qFormat/>
    <w:rsid w:val="000B0213"/>
    <w:pPr>
      <w:numPr>
        <w:numId w:val="4"/>
      </w:numPr>
      <w:tabs>
        <w:tab w:val="num" w:pos="709"/>
      </w:tabs>
      <w:ind w:left="709"/>
    </w:pPr>
  </w:style>
  <w:style w:type="paragraph" w:customStyle="1" w:styleId="Numberedparagraphs">
    <w:name w:val="Numbered paragraphs"/>
    <w:basedOn w:val="BodyText"/>
    <w:uiPriority w:val="99"/>
    <w:semiHidden/>
    <w:qFormat/>
    <w:rsid w:val="000B0213"/>
    <w:pPr>
      <w:numPr>
        <w:numId w:val="5"/>
      </w:numPr>
    </w:pPr>
  </w:style>
  <w:style w:type="paragraph" w:customStyle="1" w:styleId="Quotation">
    <w:name w:val="Quotation"/>
    <w:basedOn w:val="BodyText"/>
    <w:uiPriority w:val="99"/>
    <w:semiHidden/>
    <w:rsid w:val="000B0213"/>
    <w:pPr>
      <w:ind w:left="709" w:right="709"/>
    </w:pPr>
    <w:rPr>
      <w:i/>
    </w:rPr>
  </w:style>
  <w:style w:type="paragraph" w:customStyle="1" w:styleId="zAddressDetails">
    <w:name w:val="z_Address Details"/>
    <w:basedOn w:val="Normal"/>
    <w:uiPriority w:val="24"/>
    <w:semiHidden/>
    <w:rsid w:val="000B0213"/>
    <w:pPr>
      <w:spacing w:line="200" w:lineRule="atLeast"/>
      <w:ind w:left="6095" w:right="-1134"/>
    </w:pPr>
    <w:rPr>
      <w:sz w:val="18"/>
    </w:rPr>
  </w:style>
  <w:style w:type="paragraph" w:customStyle="1" w:styleId="zAttention">
    <w:name w:val="z_Attention"/>
    <w:basedOn w:val="BodyText"/>
    <w:next w:val="BodyText"/>
    <w:uiPriority w:val="24"/>
    <w:semiHidden/>
    <w:rsid w:val="000B0213"/>
    <w:pPr>
      <w:spacing w:before="320" w:line="240" w:lineRule="auto"/>
    </w:pPr>
  </w:style>
  <w:style w:type="paragraph" w:customStyle="1" w:styleId="zConfidential">
    <w:name w:val="z_Confidential"/>
    <w:basedOn w:val="BodyText"/>
    <w:next w:val="BodyText"/>
    <w:uiPriority w:val="24"/>
    <w:semiHidden/>
    <w:rsid w:val="000B0213"/>
  </w:style>
  <w:style w:type="paragraph" w:customStyle="1" w:styleId="zContactDetails">
    <w:name w:val="z_Contact Details"/>
    <w:basedOn w:val="Normal"/>
    <w:next w:val="Normal"/>
    <w:uiPriority w:val="24"/>
    <w:semiHidden/>
    <w:rsid w:val="000B0213"/>
  </w:style>
  <w:style w:type="paragraph" w:customStyle="1" w:styleId="zContactHeadings">
    <w:name w:val="z_Contact Headings"/>
    <w:basedOn w:val="Normal"/>
    <w:next w:val="Normal"/>
    <w:uiPriority w:val="24"/>
    <w:semiHidden/>
    <w:rsid w:val="000B0213"/>
  </w:style>
  <w:style w:type="paragraph" w:customStyle="1" w:styleId="zDate">
    <w:name w:val="z_Date"/>
    <w:basedOn w:val="BodyText"/>
    <w:uiPriority w:val="24"/>
    <w:semiHidden/>
    <w:rsid w:val="000B0213"/>
    <w:pPr>
      <w:spacing w:after="320" w:line="240" w:lineRule="auto"/>
    </w:pPr>
  </w:style>
  <w:style w:type="paragraph" w:customStyle="1" w:styleId="zDear">
    <w:name w:val="z_Dear"/>
    <w:basedOn w:val="BodyText"/>
    <w:next w:val="BodyText"/>
    <w:uiPriority w:val="24"/>
    <w:semiHidden/>
    <w:rsid w:val="000B0213"/>
    <w:pPr>
      <w:spacing w:before="320" w:after="320"/>
    </w:pPr>
  </w:style>
  <w:style w:type="paragraph" w:customStyle="1" w:styleId="zDelivery">
    <w:name w:val="z_Delivery"/>
    <w:basedOn w:val="BodyText"/>
    <w:next w:val="BodyText"/>
    <w:uiPriority w:val="24"/>
    <w:semiHidden/>
    <w:rsid w:val="000B0213"/>
    <w:pPr>
      <w:spacing w:after="320" w:line="240" w:lineRule="auto"/>
    </w:pPr>
  </w:style>
  <w:style w:type="paragraph" w:customStyle="1" w:styleId="zDisclaimer">
    <w:name w:val="z_Disclaimer"/>
    <w:basedOn w:val="Normal"/>
    <w:next w:val="Normal"/>
    <w:uiPriority w:val="24"/>
    <w:semiHidden/>
    <w:rsid w:val="000B0213"/>
    <w:pPr>
      <w:pBdr>
        <w:top w:val="single" w:sz="4" w:space="1" w:color="404040"/>
        <w:bottom w:val="single" w:sz="4" w:space="1" w:color="404040"/>
      </w:pBdr>
      <w:spacing w:after="60"/>
    </w:pPr>
    <w:rPr>
      <w:sz w:val="18"/>
    </w:rPr>
  </w:style>
  <w:style w:type="character" w:customStyle="1" w:styleId="zDMSRefChar">
    <w:name w:val="z_DMS Ref Char"/>
    <w:basedOn w:val="BodyTextChar"/>
    <w:link w:val="zDMSRef"/>
    <w:uiPriority w:val="24"/>
    <w:semiHidden/>
    <w:locked/>
    <w:rsid w:val="000B0213"/>
    <w:rPr>
      <w:rFonts w:ascii="Tahoma" w:eastAsia="Calibri" w:hAnsi="Tahoma" w:cs="Times New Roman"/>
      <w:color w:val="404040"/>
      <w:sz w:val="16"/>
    </w:rPr>
  </w:style>
  <w:style w:type="paragraph" w:customStyle="1" w:styleId="zDMSRef">
    <w:name w:val="z_DMS Ref"/>
    <w:basedOn w:val="BodyText"/>
    <w:link w:val="zDMSRefChar"/>
    <w:uiPriority w:val="24"/>
    <w:semiHidden/>
    <w:rsid w:val="000B0213"/>
    <w:pPr>
      <w:spacing w:line="240" w:lineRule="auto"/>
    </w:pPr>
    <w:rPr>
      <w:color w:val="404040"/>
      <w:sz w:val="16"/>
    </w:rPr>
  </w:style>
  <w:style w:type="paragraph" w:customStyle="1" w:styleId="zFiller">
    <w:name w:val="z_Filler"/>
    <w:basedOn w:val="BodyText"/>
    <w:next w:val="BodyText"/>
    <w:uiPriority w:val="24"/>
    <w:semiHidden/>
    <w:rsid w:val="000B0213"/>
    <w:rPr>
      <w:sz w:val="2"/>
    </w:rPr>
  </w:style>
  <w:style w:type="paragraph" w:customStyle="1" w:styleId="zFooterOddPortrait">
    <w:name w:val="z_Footer Odd Portrait"/>
    <w:basedOn w:val="Footer"/>
    <w:uiPriority w:val="24"/>
    <w:semiHidden/>
    <w:rsid w:val="000B0213"/>
  </w:style>
  <w:style w:type="paragraph" w:customStyle="1" w:styleId="zFooterOddLandscape">
    <w:name w:val="z_Footer Odd Landscape"/>
    <w:basedOn w:val="zFooterOddPortrait"/>
    <w:uiPriority w:val="24"/>
    <w:semiHidden/>
    <w:rsid w:val="000B0213"/>
    <w:pPr>
      <w:tabs>
        <w:tab w:val="clear" w:pos="4536"/>
        <w:tab w:val="clear" w:pos="9072"/>
        <w:tab w:val="center" w:pos="7088"/>
        <w:tab w:val="right" w:pos="14175"/>
      </w:tabs>
    </w:pPr>
  </w:style>
  <w:style w:type="paragraph" w:customStyle="1" w:styleId="zFooterEvenPortrait">
    <w:name w:val="z_Footer Even Portrait"/>
    <w:basedOn w:val="Footer"/>
    <w:uiPriority w:val="24"/>
    <w:semiHidden/>
    <w:rsid w:val="000B0213"/>
    <w:pPr>
      <w:jc w:val="right"/>
    </w:pPr>
  </w:style>
  <w:style w:type="paragraph" w:customStyle="1" w:styleId="zFooterEvenLandscape">
    <w:name w:val="z_Footer Even Landscape"/>
    <w:basedOn w:val="zFooterEvenPortrait"/>
    <w:uiPriority w:val="24"/>
    <w:semiHidden/>
    <w:rsid w:val="000B0213"/>
    <w:pPr>
      <w:tabs>
        <w:tab w:val="clear" w:pos="4536"/>
        <w:tab w:val="clear" w:pos="9072"/>
        <w:tab w:val="center" w:pos="7088"/>
        <w:tab w:val="right" w:pos="14175"/>
      </w:tabs>
    </w:pPr>
  </w:style>
  <w:style w:type="paragraph" w:customStyle="1" w:styleId="zForYour">
    <w:name w:val="z_For Your"/>
    <w:basedOn w:val="Normal"/>
    <w:uiPriority w:val="24"/>
    <w:semiHidden/>
    <w:rsid w:val="000B0213"/>
  </w:style>
  <w:style w:type="paragraph" w:customStyle="1" w:styleId="zInstructions">
    <w:name w:val="z_Instructions"/>
    <w:basedOn w:val="BodyText"/>
    <w:uiPriority w:val="24"/>
    <w:semiHidden/>
    <w:rsid w:val="000B0213"/>
    <w:pPr>
      <w:shd w:val="clear" w:color="auto" w:fill="7A9FCC"/>
    </w:pPr>
    <w:rPr>
      <w:color w:val="FFFFFF"/>
    </w:rPr>
  </w:style>
  <w:style w:type="paragraph" w:customStyle="1" w:styleId="zInstructionsBullet">
    <w:name w:val="z_Instructions Bullet"/>
    <w:basedOn w:val="zInstructions"/>
    <w:uiPriority w:val="24"/>
    <w:semiHidden/>
    <w:rsid w:val="000B0213"/>
    <w:pPr>
      <w:numPr>
        <w:numId w:val="6"/>
      </w:numPr>
    </w:pPr>
  </w:style>
  <w:style w:type="paragraph" w:customStyle="1" w:styleId="zLogo">
    <w:name w:val="z_Logo"/>
    <w:basedOn w:val="Normal"/>
    <w:next w:val="Normal"/>
    <w:uiPriority w:val="24"/>
    <w:semiHidden/>
    <w:rsid w:val="000B0213"/>
  </w:style>
  <w:style w:type="paragraph" w:customStyle="1" w:styleId="zPageTitle">
    <w:name w:val="z_Page Title"/>
    <w:basedOn w:val="BodyText"/>
    <w:next w:val="BodyText"/>
    <w:uiPriority w:val="24"/>
    <w:semiHidden/>
    <w:rsid w:val="000B0213"/>
    <w:pPr>
      <w:keepNext/>
      <w:spacing w:before="480"/>
    </w:pPr>
    <w:rPr>
      <w:sz w:val="44"/>
    </w:rPr>
  </w:style>
  <w:style w:type="paragraph" w:customStyle="1" w:styleId="zPrejudice">
    <w:name w:val="z_Prejudice"/>
    <w:basedOn w:val="BodyText"/>
    <w:next w:val="BodyText"/>
    <w:uiPriority w:val="24"/>
    <w:semiHidden/>
    <w:rsid w:val="000B0213"/>
    <w:pPr>
      <w:spacing w:after="0" w:line="240" w:lineRule="auto"/>
    </w:pPr>
  </w:style>
  <w:style w:type="paragraph" w:customStyle="1" w:styleId="zReportDate">
    <w:name w:val="z_Report Date"/>
    <w:basedOn w:val="BodyText"/>
    <w:uiPriority w:val="24"/>
    <w:semiHidden/>
    <w:rsid w:val="000B0213"/>
    <w:pPr>
      <w:spacing w:after="0"/>
    </w:pPr>
    <w:rPr>
      <w:caps/>
    </w:rPr>
  </w:style>
  <w:style w:type="paragraph" w:customStyle="1" w:styleId="zReportSubTitle">
    <w:name w:val="z_Report Sub Title"/>
    <w:basedOn w:val="BodyText"/>
    <w:next w:val="BodyText"/>
    <w:uiPriority w:val="24"/>
    <w:semiHidden/>
    <w:rsid w:val="000B0213"/>
    <w:pPr>
      <w:spacing w:before="1200"/>
    </w:pPr>
    <w:rPr>
      <w:b/>
      <w:sz w:val="32"/>
    </w:rPr>
  </w:style>
  <w:style w:type="paragraph" w:customStyle="1" w:styleId="zReportTitle">
    <w:name w:val="z_Report Title"/>
    <w:basedOn w:val="BodyText"/>
    <w:uiPriority w:val="24"/>
    <w:semiHidden/>
    <w:rsid w:val="000B0213"/>
    <w:pPr>
      <w:pBdr>
        <w:bottom w:val="single" w:sz="18" w:space="1" w:color="244061"/>
      </w:pBdr>
      <w:spacing w:before="3000" w:line="640" w:lineRule="atLeast"/>
      <w:jc w:val="right"/>
    </w:pPr>
    <w:rPr>
      <w:color w:val="244061"/>
      <w:sz w:val="56"/>
    </w:rPr>
  </w:style>
  <w:style w:type="paragraph" w:customStyle="1" w:styleId="zSignOffAuthor">
    <w:name w:val="z_Sign Off Author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Department">
    <w:name w:val="z_Sign Off Department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Designation">
    <w:name w:val="z_Sign Off Designation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Organisation">
    <w:name w:val="z_Sign Off Organisation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TFME">
    <w:name w:val="z_Sign Off T/F/M/E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YoursFaithfully">
    <w:name w:val="z_Sign Off Yours Faithfully"/>
    <w:basedOn w:val="BodyText"/>
    <w:next w:val="Normal"/>
    <w:uiPriority w:val="24"/>
    <w:semiHidden/>
    <w:rsid w:val="000B0213"/>
    <w:pPr>
      <w:spacing w:after="0"/>
    </w:pPr>
  </w:style>
  <w:style w:type="paragraph" w:customStyle="1" w:styleId="zSubject">
    <w:name w:val="z_Subject"/>
    <w:basedOn w:val="BodyText"/>
    <w:next w:val="BodyText"/>
    <w:uiPriority w:val="24"/>
    <w:semiHidden/>
    <w:rsid w:val="000B0213"/>
  </w:style>
  <w:style w:type="paragraph" w:customStyle="1" w:styleId="zTFW">
    <w:name w:val="z_T/F/W"/>
    <w:basedOn w:val="zAddressDetails"/>
    <w:uiPriority w:val="24"/>
    <w:semiHidden/>
    <w:rsid w:val="000B0213"/>
  </w:style>
  <w:style w:type="paragraph" w:customStyle="1" w:styleId="Numericlist">
    <w:name w:val="Numeric list"/>
    <w:basedOn w:val="BodyText"/>
    <w:uiPriority w:val="99"/>
    <w:semiHidden/>
    <w:qFormat/>
    <w:rsid w:val="000B0213"/>
    <w:pPr>
      <w:numPr>
        <w:numId w:val="7"/>
      </w:numPr>
    </w:pPr>
  </w:style>
  <w:style w:type="paragraph" w:customStyle="1" w:styleId="zCopiesTo">
    <w:name w:val="z_Copies To"/>
    <w:basedOn w:val="BodyText"/>
    <w:next w:val="Normal"/>
    <w:uiPriority w:val="99"/>
    <w:semiHidden/>
    <w:rsid w:val="000B0213"/>
    <w:pPr>
      <w:spacing w:before="110" w:after="110"/>
    </w:pPr>
  </w:style>
  <w:style w:type="character" w:styleId="FootnoteReference">
    <w:name w:val="footnote reference"/>
    <w:basedOn w:val="DefaultParagraphFont"/>
    <w:uiPriority w:val="24"/>
    <w:semiHidden/>
    <w:unhideWhenUsed/>
    <w:rsid w:val="000B021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0213"/>
    <w:rPr>
      <w:sz w:val="16"/>
      <w:szCs w:val="16"/>
    </w:rPr>
  </w:style>
  <w:style w:type="character" w:styleId="PageNumber">
    <w:name w:val="page number"/>
    <w:basedOn w:val="DefaultParagraphFont"/>
    <w:uiPriority w:val="19"/>
    <w:semiHidden/>
    <w:unhideWhenUsed/>
    <w:rsid w:val="000B0213"/>
    <w:rPr>
      <w:rFonts w:ascii="Tahoma" w:hAnsi="Tahoma" w:cs="Tahoma" w:hint="default"/>
      <w:sz w:val="18"/>
    </w:rPr>
  </w:style>
  <w:style w:type="character" w:customStyle="1" w:styleId="wffiletext">
    <w:name w:val="wf_file_text"/>
    <w:basedOn w:val="DefaultParagraphFont"/>
    <w:rsid w:val="000B0213"/>
  </w:style>
  <w:style w:type="character" w:customStyle="1" w:styleId="highlight">
    <w:name w:val="highlight"/>
    <w:basedOn w:val="DefaultParagraphFont"/>
    <w:rsid w:val="000B0213"/>
  </w:style>
  <w:style w:type="table" w:styleId="TableGrid">
    <w:name w:val="Table Grid"/>
    <w:basedOn w:val="TableNormal"/>
    <w:uiPriority w:val="59"/>
    <w:rsid w:val="000B0213"/>
    <w:pPr>
      <w:spacing w:after="0" w:line="240" w:lineRule="auto"/>
    </w:pPr>
    <w:rPr>
      <w:rFonts w:ascii="Calibri" w:eastAsia="Calibri" w:hAnsi="Calibri" w:cs="Times New Roman"/>
      <w:lang w:eastAsia="en-NZ"/>
    </w:rPr>
    <w:tblPr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CellMar>
        <w:top w:w="62" w:type="dxa"/>
        <w:bottom w:w="62" w:type="dxa"/>
      </w:tblCellMar>
    </w:tblPr>
  </w:style>
  <w:style w:type="numbering" w:customStyle="1" w:styleId="Headings">
    <w:name w:val="Headings"/>
    <w:uiPriority w:val="99"/>
    <w:rsid w:val="000B0213"/>
    <w:pPr>
      <w:numPr>
        <w:numId w:val="1"/>
      </w:numPr>
    </w:pPr>
  </w:style>
  <w:style w:type="numbering" w:customStyle="1" w:styleId="Appendixnumbering">
    <w:name w:val="Appendix numbering"/>
    <w:uiPriority w:val="99"/>
    <w:rsid w:val="000B0213"/>
    <w:pPr>
      <w:numPr>
        <w:numId w:val="2"/>
      </w:numPr>
    </w:pPr>
  </w:style>
  <w:style w:type="numbering" w:customStyle="1" w:styleId="Bullets">
    <w:name w:val="Bullets"/>
    <w:uiPriority w:val="99"/>
    <w:rsid w:val="000B0213"/>
    <w:pPr>
      <w:numPr>
        <w:numId w:val="4"/>
      </w:numPr>
    </w:pPr>
  </w:style>
  <w:style w:type="numbering" w:customStyle="1" w:styleId="Paragraphnumbering">
    <w:name w:val="Paragraph numbering"/>
    <w:uiPriority w:val="99"/>
    <w:rsid w:val="000B0213"/>
    <w:pPr>
      <w:numPr>
        <w:numId w:val="5"/>
      </w:numPr>
    </w:pPr>
  </w:style>
  <w:style w:type="numbering" w:customStyle="1" w:styleId="BulletforInstructions">
    <w:name w:val="Bullet for Instructions"/>
    <w:uiPriority w:val="99"/>
    <w:rsid w:val="000B0213"/>
    <w:pPr>
      <w:numPr>
        <w:numId w:val="8"/>
      </w:numPr>
    </w:pPr>
  </w:style>
  <w:style w:type="numbering" w:customStyle="1" w:styleId="Numberedlist">
    <w:name w:val="Numbered list"/>
    <w:uiPriority w:val="99"/>
    <w:rsid w:val="000B0213"/>
    <w:pPr>
      <w:numPr>
        <w:numId w:val="9"/>
      </w:numPr>
    </w:pPr>
  </w:style>
  <w:style w:type="numbering" w:customStyle="1" w:styleId="Alpha">
    <w:name w:val="Alpha"/>
    <w:uiPriority w:val="99"/>
    <w:rsid w:val="000B0213"/>
    <w:pPr>
      <w:numPr>
        <w:numId w:val="10"/>
      </w:numPr>
    </w:pPr>
  </w:style>
  <w:style w:type="paragraph" w:styleId="ListNumber">
    <w:name w:val="List Number"/>
    <w:basedOn w:val="List"/>
    <w:rsid w:val="00A4089C"/>
    <w:pPr>
      <w:numPr>
        <w:numId w:val="11"/>
      </w:numPr>
      <w:tabs>
        <w:tab w:val="clear" w:pos="567"/>
        <w:tab w:val="num" w:pos="360"/>
        <w:tab w:val="num" w:pos="709"/>
        <w:tab w:val="left" w:pos="851"/>
      </w:tabs>
      <w:spacing w:before="80" w:after="80"/>
      <w:ind w:left="851" w:hanging="851"/>
      <w:contextualSpacing w:val="0"/>
    </w:pPr>
    <w:rPr>
      <w:rFonts w:ascii="Univers (W1)" w:eastAsia="Times New Roman" w:hAnsi="Univers (W1)"/>
      <w:sz w:val="22"/>
      <w:szCs w:val="20"/>
      <w:lang w:eastAsia="en-AU"/>
    </w:rPr>
  </w:style>
  <w:style w:type="character" w:styleId="Emphasis">
    <w:name w:val="Emphasis"/>
    <w:basedOn w:val="DefaultParagraphFont"/>
    <w:uiPriority w:val="20"/>
    <w:qFormat/>
    <w:rsid w:val="00A4089C"/>
    <w:rPr>
      <w:i/>
      <w:iCs/>
    </w:rPr>
  </w:style>
  <w:style w:type="paragraph" w:styleId="List">
    <w:name w:val="List"/>
    <w:basedOn w:val="Normal"/>
    <w:uiPriority w:val="99"/>
    <w:semiHidden/>
    <w:unhideWhenUsed/>
    <w:rsid w:val="00A4089C"/>
    <w:pPr>
      <w:ind w:left="283" w:hanging="283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851D8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ja-JP"/>
    </w:rPr>
  </w:style>
  <w:style w:type="paragraph" w:styleId="Revision">
    <w:name w:val="Revision"/>
    <w:hidden/>
    <w:uiPriority w:val="99"/>
    <w:semiHidden/>
    <w:rsid w:val="0040208D"/>
    <w:pPr>
      <w:spacing w:after="0" w:line="240" w:lineRule="auto"/>
    </w:pPr>
    <w:rPr>
      <w:rFonts w:ascii="Tahoma" w:eastAsia="Calibri" w:hAnsi="Tahoma" w:cs="Times New Roman"/>
      <w:sz w:val="21"/>
    </w:rPr>
  </w:style>
  <w:style w:type="paragraph" w:customStyle="1" w:styleId="paragraph">
    <w:name w:val="paragraph"/>
    <w:basedOn w:val="Normal"/>
    <w:rsid w:val="00700BDA"/>
    <w:pPr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character" w:customStyle="1" w:styleId="normaltextrun">
    <w:name w:val="normaltextrun"/>
    <w:basedOn w:val="DefaultParagraphFont"/>
    <w:rsid w:val="00700BDA"/>
  </w:style>
  <w:style w:type="character" w:customStyle="1" w:styleId="eop">
    <w:name w:val="eop"/>
    <w:basedOn w:val="DefaultParagraphFont"/>
    <w:rsid w:val="00700B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2D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sa.govt.nz/decisions/all-decisions/hutt-and-television-new-zealand-ltd-2023-040-12-september-2023" TargetMode="External"/><Relationship Id="rId18" Type="http://schemas.openxmlformats.org/officeDocument/2006/relationships/hyperlink" Target="https://www.bsa.govt.nz/decisions/all-decisions/beck-and-television-new-zealand-limited-2024-084-18-december-2024" TargetMode="External"/><Relationship Id="rId26" Type="http://schemas.openxmlformats.org/officeDocument/2006/relationships/hyperlink" Target="https://www.bsa.govt.nz/decisions/all-decisions/bruce-phillips-and/" TargetMode="External"/><Relationship Id="rId39" Type="http://schemas.openxmlformats.org/officeDocument/2006/relationships/hyperlink" Target="https://www.bsa.govt.nz/decisions/all-decisions/robinson-and-discovery-nz-ltd-2021-133-9-february-2022/" TargetMode="External"/><Relationship Id="rId21" Type="http://schemas.openxmlformats.org/officeDocument/2006/relationships/hyperlink" Target="https://www.bsa.govt.nz/decisions/all-decisions/allison-and/" TargetMode="External"/><Relationship Id="rId34" Type="http://schemas.openxmlformats.org/officeDocument/2006/relationships/hyperlink" Target="https://www.bsa.govt.nz/decisions/all-decisions/boom-and-television-new-zealand-ltd-2022-059-20-july-2022" TargetMode="External"/><Relationship Id="rId42" Type="http://schemas.openxmlformats.org/officeDocument/2006/relationships/hyperlink" Target="https://www.bsa.govt.nz/decisions/all-decisions/bowkett-and/" TargetMode="External"/><Relationship Id="rId47" Type="http://schemas.openxmlformats.org/officeDocument/2006/relationships/hyperlink" Target="https://www.bsa.govt.nz/decisions/all-decisions/barnao-and-mediaworks-tv-ltd-2019-002-2-april-2019/" TargetMode="External"/><Relationship Id="rId50" Type="http://schemas.openxmlformats.org/officeDocument/2006/relationships/hyperlink" Target="https://www.bsa.govt.nz/decisions/all-decisions/osullivan-and-television-new-zealand-ltd-2022-138-22-march-2023/" TargetMode="External"/><Relationship Id="rId55" Type="http://schemas.openxmlformats.org/officeDocument/2006/relationships/hyperlink" Target="https://www.bsa.govt.nz/decisions/all-decisions/gibb-and-television-new-zealand-ltd-2022-102-7-december-2022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sa.govt.nz/decisions/all-decisions/malcolm-and-radio-new-zealand-ltd-2016-018-27-june-2016/" TargetMode="External"/><Relationship Id="rId29" Type="http://schemas.openxmlformats.org/officeDocument/2006/relationships/hyperlink" Target="https://www.bsa.govt.nz/decisions/all-decisions/watkin-and-radio-new-zealand-ltd-2022-091-22-november-2022/" TargetMode="External"/><Relationship Id="rId11" Type="http://schemas.openxmlformats.org/officeDocument/2006/relationships/hyperlink" Target="https://www.bsa.govt.nz/decisions/all-decisions/ks-and/" TargetMode="External"/><Relationship Id="rId24" Type="http://schemas.openxmlformats.org/officeDocument/2006/relationships/hyperlink" Target="https://www.bsa.govt.nz/decisions/all-decisions/lockyer-and-television-new-zealand-ltd-2012-089/" TargetMode="External"/><Relationship Id="rId32" Type="http://schemas.openxmlformats.org/officeDocument/2006/relationships/hyperlink" Target="https://www.bsa.govt.nz/decisions/all-decisions/oh-and-radio-new-zealand-ltd-2024-077-9-december-2024" TargetMode="External"/><Relationship Id="rId37" Type="http://schemas.openxmlformats.org/officeDocument/2006/relationships/hyperlink" Target="https://www.bsa.govt.nz/decisions/all-decisions/steele-and-television-new-zealand-ltd-2022-104-22-november-2022/" TargetMode="External"/><Relationship Id="rId40" Type="http://schemas.openxmlformats.org/officeDocument/2006/relationships/hyperlink" Target="https://www.bsa.govt.nz/decisions/all-decisions/watkins-and-yardley-and-radio-new-zealand-ltd-2022-142-12-april-2023/" TargetMode="External"/><Relationship Id="rId45" Type="http://schemas.openxmlformats.org/officeDocument/2006/relationships/hyperlink" Target="https://www.bsa.govt.nz/decisions/all-decisions/millar-and-discovery-nz-ltd-2021-064-24-august-2021/" TargetMode="External"/><Relationship Id="rId53" Type="http://schemas.openxmlformats.org/officeDocument/2006/relationships/hyperlink" Target="https://www.bsa.govt.nz/decisions/all-decisions/mckenzie-and-television-new-zealand-ltd-2022-141-1-may-2023/" TargetMode="External"/><Relationship Id="rId58" Type="http://schemas.openxmlformats.org/officeDocument/2006/relationships/hyperlink" Target="https://www.bsa.govt.nz/decisions/all-decisions/white-and-television-new-zealand-ltd-2023-056-3-october-2023" TargetMode="Externa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hyperlink" Target="https://www.bsa.govt.nz/decisions/all-decisions/duff-and-television-new-zealand-ltd-2023-078-3-october-2023/" TargetMode="External"/><Relationship Id="rId14" Type="http://schemas.openxmlformats.org/officeDocument/2006/relationships/hyperlink" Target="https://www.bsa.govt.nz/decisions/all-decisions/garbutt-and-television-new-zealand-ltd-2024-013-20-march-2024/" TargetMode="External"/><Relationship Id="rId22" Type="http://schemas.openxmlformats.org/officeDocument/2006/relationships/hyperlink" Target="https://www.bsa.govt.nz/decisions/all-decisions/mccaughan-and/" TargetMode="External"/><Relationship Id="rId27" Type="http://schemas.openxmlformats.org/officeDocument/2006/relationships/hyperlink" Target="https://www.bsa.govt.nz/decisions/all-decisions/mckane-and/" TargetMode="External"/><Relationship Id="rId30" Type="http://schemas.openxmlformats.org/officeDocument/2006/relationships/hyperlink" Target="https://www.bsa.govt.nz/decisions/all-decisions/egan-and-discovery-nz-ltd-2021-002-2-june-2021/" TargetMode="External"/><Relationship Id="rId35" Type="http://schemas.openxmlformats.org/officeDocument/2006/relationships/hyperlink" Target="https://www.bsa.govt.nz/decisions/all-decisions/crawford-and-television-new-zealand-ltd-2009-093/" TargetMode="External"/><Relationship Id="rId43" Type="http://schemas.openxmlformats.org/officeDocument/2006/relationships/hyperlink" Target="https://www.bsa.govt.nz/broadcasting-standards/resources/classifications-and-timebands/" TargetMode="External"/><Relationship Id="rId48" Type="http://schemas.openxmlformats.org/officeDocument/2006/relationships/hyperlink" Target="https://www.bsa.govt.nz/decisions/all-decisions/ross-and-maori-television-service-2017-045-4-september-2017/" TargetMode="External"/><Relationship Id="rId56" Type="http://schemas.openxmlformats.org/officeDocument/2006/relationships/hyperlink" Target="https://www.bsa.govt.nz/decisions/all-decisions/kellett-and-television-new-zealand-ltd-2022-109-30-january-2023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bsa.govt.nz/decisions/all-decisions/mccracken-and-radio-new-zealand-ltd-2022-099-22-november-2022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sa.govt.nz/decisions/all-decisions/benefield-and-discovery-nz-ltd-2023-069-16-january-2024" TargetMode="External"/><Relationship Id="rId17" Type="http://schemas.openxmlformats.org/officeDocument/2006/relationships/hyperlink" Target="https://www.bsa.govt.nz/decisions/all-decisions/sheerin-and-mediaworks-tv-ltd-id2017-022-26-april-2017/" TargetMode="External"/><Relationship Id="rId25" Type="http://schemas.openxmlformats.org/officeDocument/2006/relationships/hyperlink" Target="https://www.bsa.govt.nz/decisions/all-decisions/monaghan-and-television-new-zealand-ltd-2023-029-26-july-2023/" TargetMode="External"/><Relationship Id="rId33" Type="http://schemas.openxmlformats.org/officeDocument/2006/relationships/hyperlink" Target="https://www.bsa.govt.nz/decisions/all-decisions/robert-wilson-complainant-nzme-radio-ltd/" TargetMode="External"/><Relationship Id="rId38" Type="http://schemas.openxmlformats.org/officeDocument/2006/relationships/hyperlink" Target="https://www.bsa.govt.nz/decisions/all-decisions/lindsay-and-radio-new-zealand-ltd-2022-003-11-april-2022/" TargetMode="External"/><Relationship Id="rId46" Type="http://schemas.openxmlformats.org/officeDocument/2006/relationships/hyperlink" Target="https://www.bsa.govt.nz/decisions/all-decisions/mcmurchy-and/" TargetMode="External"/><Relationship Id="rId59" Type="http://schemas.openxmlformats.org/officeDocument/2006/relationships/hyperlink" Target="https://www.bsa.govt.nz/decisions/all-decisions/fenemor-and-television-new-zealand-ltd-2023-080-29-november-2023" TargetMode="External"/><Relationship Id="rId20" Type="http://schemas.openxmlformats.org/officeDocument/2006/relationships/hyperlink" Target="https://www.bsa.govt.nz/decisions/all-decisions/franklin-and-discovery-nz-ltd-2022-113-20-december-2022/" TargetMode="External"/><Relationship Id="rId41" Type="http://schemas.openxmlformats.org/officeDocument/2006/relationships/hyperlink" Target="https://www.bsa.govt.nz/decisions/all-decisions/frewen-and/" TargetMode="External"/><Relationship Id="rId54" Type="http://schemas.openxmlformats.org/officeDocument/2006/relationships/hyperlink" Target="https://www.bsa.govt.nz/decisions/all-decisions/johnson-and-television-new-zealand-ltd-2021-101-27-october-2021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sa.govt.nz/decisions/all-decisions/wratt-and-mediaworks-tv-ltd-2019-031-17-september-2019/" TargetMode="External"/><Relationship Id="rId23" Type="http://schemas.openxmlformats.org/officeDocument/2006/relationships/hyperlink" Target="https://www.bsa.govt.nz/decisions/all-decisions/mccaughan-and-mediaworks-tv-ltd-2016-062-2-december-2016/" TargetMode="External"/><Relationship Id="rId28" Type="http://schemas.openxmlformats.org/officeDocument/2006/relationships/hyperlink" Target="https://www.bsa.govt.nz/decisions/all-decisions/nixey-and-nzme-radio-ltd-2020-037-24-august-2020/" TargetMode="External"/><Relationship Id="rId36" Type="http://schemas.openxmlformats.org/officeDocument/2006/relationships/hyperlink" Target="https://www.bsa.govt.nz/decisions/all-decisions/the-christian-heritage-party-chp-and-television-new-zealand-ltd-2002-173/" TargetMode="External"/><Relationship Id="rId49" Type="http://schemas.openxmlformats.org/officeDocument/2006/relationships/hyperlink" Target="https://www.bsa.govt.nz/decisions/all-decisions/boom-and-television-new-zealand-ltd-2024-069-20-november-2024" TargetMode="External"/><Relationship Id="rId57" Type="http://schemas.openxmlformats.org/officeDocument/2006/relationships/hyperlink" Target="https://www.bsa.govt.nz/decisions/all-decisions/claus-and-radio-new-zealand-ltd-2023-018-16-may-202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bsa.govt.nz/decisions/all-decisions/garrett-and-radio-new-zealand-ltd-2021-073-22-september-2021/" TargetMode="External"/><Relationship Id="rId44" Type="http://schemas.openxmlformats.org/officeDocument/2006/relationships/hyperlink" Target="https://www.bsa.govt.nz/decisions/all-decisions/fransen-and-discovery-nz-ltd-2020-122-9-march-2021/" TargetMode="External"/><Relationship Id="rId52" Type="http://schemas.openxmlformats.org/officeDocument/2006/relationships/hyperlink" Target="https://www.bsa.govt.nz/decisions/all-decisions/cycling-action-network-and-nzme-radio-ltd-2021-092-10-novem/" TargetMode="External"/><Relationship Id="rId60" Type="http://schemas.openxmlformats.org/officeDocument/2006/relationships/hyperlink" Target="https://www.bsa.govt.nz/broadcasting-standards/resources/guidance-bsa-power-to-decline-to-determine-a-complaint?stage=Sta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6abdbd-3034-446f-8621-38106bf269b2">
      <UserInfo>
        <DisplayName>Patricia Windle</DisplayName>
        <AccountId>44</AccountId>
        <AccountType/>
      </UserInfo>
      <UserInfo>
        <DisplayName>Helen Cruse</DisplayName>
        <AccountId>35</AccountId>
        <AccountType/>
      </UserInfo>
      <UserInfo>
        <DisplayName>Pete Barnao</DisplayName>
        <AccountId>117</AccountId>
        <AccountType/>
      </UserInfo>
      <UserInfo>
        <DisplayName>Rebecca Morgan</DisplayName>
        <AccountId>36</AccountId>
        <AccountType/>
      </UserInfo>
    </SharedWithUsers>
    <TaxCatchAll xmlns="056abdbd-3034-446f-8621-38106bf269b2" xsi:nil="true"/>
    <lcf76f155ced4ddcb4097134ff3c332f xmlns="4f404ed0-c9d4-4f25-93e9-0b42a44361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95280DDF5114888C955128B49675E" ma:contentTypeVersion="19" ma:contentTypeDescription="Create a new document." ma:contentTypeScope="" ma:versionID="e9d31f3aaee812ae751d8049e75daded">
  <xsd:schema xmlns:xsd="http://www.w3.org/2001/XMLSchema" xmlns:xs="http://www.w3.org/2001/XMLSchema" xmlns:p="http://schemas.microsoft.com/office/2006/metadata/properties" xmlns:ns2="4f404ed0-c9d4-4f25-93e9-0b42a4436183" xmlns:ns3="056abdbd-3034-446f-8621-38106bf269b2" targetNamespace="http://schemas.microsoft.com/office/2006/metadata/properties" ma:root="true" ma:fieldsID="7e67ccd26292a343fada751ed58a671d" ns2:_="" ns3:_="">
    <xsd:import namespace="4f404ed0-c9d4-4f25-93e9-0b42a4436183"/>
    <xsd:import namespace="056abdbd-3034-446f-8621-38106bf26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04ed0-c9d4-4f25-93e9-0b42a4436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eff6f9-52b8-4fa4-b1c0-6291baa31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abdbd-3034-446f-8621-38106bf26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b4d5b0-3abf-44e7-bd64-be06a6aba308}" ma:internalName="TaxCatchAll" ma:showField="CatchAllData" ma:web="056abdbd-3034-446f-8621-38106bf26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DEE70-8E5A-4EAC-AEE7-F5B99CA4E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8B6D2-D51E-4CCB-B743-F29351CDA4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B1E79-54CE-4079-BC41-B7CAFE6FC5E7}">
  <ds:schemaRefs>
    <ds:schemaRef ds:uri="http://schemas.microsoft.com/office/2006/metadata/properties"/>
    <ds:schemaRef ds:uri="http://schemas.microsoft.com/office/infopath/2007/PartnerControls"/>
    <ds:schemaRef ds:uri="056abdbd-3034-446f-8621-38106bf269b2"/>
    <ds:schemaRef ds:uri="4f404ed0-c9d4-4f25-93e9-0b42a4436183"/>
  </ds:schemaRefs>
</ds:datastoreItem>
</file>

<file path=customXml/itemProps4.xml><?xml version="1.0" encoding="utf-8"?>
<ds:datastoreItem xmlns:ds="http://schemas.openxmlformats.org/officeDocument/2006/customXml" ds:itemID="{FC10940B-8605-4CF8-A166-CD8D2BE51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04ed0-c9d4-4f25-93e9-0b42a4436183"/>
    <ds:schemaRef ds:uri="056abdbd-3034-446f-8621-38106bf26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3654</Words>
  <Characters>17101</Characters>
  <Application>Microsoft Office Word</Application>
  <DocSecurity>0</DocSecurity>
  <Lines>316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Programmes Code 2023</vt:lpstr>
    </vt:vector>
  </TitlesOfParts>
  <Company>Broadcasting Standards Authority</Company>
  <LinksUpToDate>false</LinksUpToDate>
  <CharactersWithSpaces>20580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शिकायतें जिनके सफल होने की संभावना नहीं है</dc:title>
  <dc:subject/>
  <dc:creator>Patricia Windle</dc:creator>
  <cp:keywords/>
  <dc:description>जिस प्रकार की शिकायतों के स्वीकार किए जाने की संभावना सबसे कम है, उनके बारे में मार्गदर्शन।</dc:description>
  <cp:lastModifiedBy>Rebecca Morgan</cp:lastModifiedBy>
  <cp:revision>10</cp:revision>
  <cp:lastPrinted>2022-06-08T07:28:00Z</cp:lastPrinted>
  <dcterms:created xsi:type="dcterms:W3CDTF">2026-04-22T00:14:00Z</dcterms:created>
  <dcterms:modified xsi:type="dcterms:W3CDTF">2026-07-07T21:49:00Z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0x010100B2595280DDF5114888C955128B49675E</vt:lpwstr>
  </property>
  <property fmtid="{D5CDD505-2E9C-101B-9397-08002B2CF9AE}" pid="4" name="Order">
    <vt:r8>2201600</vt:r8>
  </property>
  <property fmtid="{D5CDD505-2E9C-101B-9397-08002B2CF9AE}" pid="5" name="MediaServiceImageTags">
    <vt:lpwstr/>
  </property>
</Properties>
</file>